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F26A3" w:rsidRPr="00F421B8" w:rsidRDefault="00F421B8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  <w:u w:val="single"/>
        </w:rPr>
        <w:t>от   28  марта  2022</w:t>
      </w:r>
      <w:r w:rsidR="00FF26A3" w:rsidRPr="00F421B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FF26A3" w:rsidRPr="00F421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FF26A3" w:rsidRPr="00F421B8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Pr="00F421B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F26A3" w:rsidRPr="00F421B8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>О  запрете  пала  сухой  травы</w:t>
      </w:r>
    </w:p>
    <w:p w:rsid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 xml:space="preserve">на  территории МО  сельское   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>поселение</w:t>
      </w:r>
      <w:r w:rsidR="00F42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21B8">
        <w:rPr>
          <w:rFonts w:ascii="Times New Roman" w:hAnsi="Times New Roman" w:cs="Times New Roman"/>
          <w:b/>
          <w:sz w:val="26"/>
          <w:szCs w:val="26"/>
        </w:rPr>
        <w:t>«Деревня Чемоданово»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421B8">
        <w:rPr>
          <w:rFonts w:ascii="Times New Roman" w:hAnsi="Times New Roman" w:cs="Times New Roman"/>
          <w:sz w:val="26"/>
          <w:szCs w:val="26"/>
        </w:rPr>
        <w:t xml:space="preserve">В </w:t>
      </w:r>
      <w:r w:rsidRPr="00F42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21B8">
        <w:rPr>
          <w:rFonts w:ascii="Times New Roman" w:hAnsi="Times New Roman" w:cs="Times New Roman"/>
          <w:sz w:val="26"/>
          <w:szCs w:val="26"/>
        </w:rPr>
        <w:t>соответствии  с  Законом    Калужской  области  от 22.05.2001 №36-ОЗ «О  пожарной  безопа</w:t>
      </w:r>
      <w:r w:rsidR="00F421B8">
        <w:rPr>
          <w:rFonts w:ascii="Times New Roman" w:hAnsi="Times New Roman" w:cs="Times New Roman"/>
          <w:sz w:val="26"/>
          <w:szCs w:val="26"/>
        </w:rPr>
        <w:t xml:space="preserve">сности   в  Калужской  области», </w:t>
      </w:r>
      <w:r w:rsidR="00F421B8" w:rsidRPr="00F421B8">
        <w:rPr>
          <w:rFonts w:ascii="Times New Roman" w:hAnsi="Times New Roman" w:cs="Times New Roman"/>
          <w:sz w:val="26"/>
          <w:szCs w:val="26"/>
        </w:rPr>
        <w:t>Постановлением МР «Юхновский район» от 04.03.2022 г. №107 «О мероприятиях по подготовке к пожарному периоду 2022 г»</w:t>
      </w:r>
      <w:r w:rsidR="00F421B8">
        <w:rPr>
          <w:rFonts w:ascii="Times New Roman" w:hAnsi="Times New Roman" w:cs="Times New Roman"/>
          <w:sz w:val="26"/>
          <w:szCs w:val="26"/>
        </w:rPr>
        <w:t xml:space="preserve"> </w:t>
      </w:r>
      <w:r w:rsidRPr="00F421B8">
        <w:rPr>
          <w:rFonts w:ascii="Times New Roman" w:hAnsi="Times New Roman" w:cs="Times New Roman"/>
          <w:sz w:val="26"/>
          <w:szCs w:val="26"/>
        </w:rPr>
        <w:t>и в целях   предупреждения  чрезвычайных   ситуаций, вызванных    лесными    пожарами, а   также   снижения    возможного  ущерба  от  природных  пожаров</w:t>
      </w:r>
      <w:r w:rsidR="00F421B8" w:rsidRPr="00F421B8">
        <w:rPr>
          <w:rFonts w:ascii="Times New Roman" w:hAnsi="Times New Roman" w:cs="Times New Roman"/>
          <w:sz w:val="26"/>
          <w:szCs w:val="26"/>
        </w:rPr>
        <w:t xml:space="preserve"> </w:t>
      </w:r>
      <w:r w:rsidRPr="00F421B8">
        <w:rPr>
          <w:rFonts w:ascii="Times New Roman" w:hAnsi="Times New Roman" w:cs="Times New Roman"/>
          <w:sz w:val="26"/>
          <w:szCs w:val="26"/>
        </w:rPr>
        <w:t>администрация МО сельское поселение «Деревня Чемоданово»</w:t>
      </w:r>
      <w:proofErr w:type="gramEnd"/>
    </w:p>
    <w:p w:rsidR="00FF26A3" w:rsidRPr="00F421B8" w:rsidRDefault="00FF26A3" w:rsidP="00FF26A3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1.  Установить запрет несанкционированных палов сухой растительности: травы,  пожнивных остатков, мусора на сельскохозяйственных, придомовых и других территориях МО СП   «Деревня  Чемоданово»</w:t>
      </w:r>
      <w:proofErr w:type="gramStart"/>
      <w:r w:rsidRPr="00F421B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421B8" w:rsidRPr="00F421B8" w:rsidRDefault="00F421B8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2.  Руководителям  предприятий, учреждений  и  организаций   независимо  от форм    собственности,   собственникам  жилых   помещений    частного  сектора   произвести  очистку   закрепленных  территорий  от  горючих  отходов,  мусора,  сухой  растительности.</w:t>
      </w:r>
    </w:p>
    <w:p w:rsidR="00F421B8" w:rsidRPr="00F421B8" w:rsidRDefault="00F421B8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3.  Организовать обустройство минерализованных полос и  противопожарную    опашку   населенных  пунктов  от лесных   массивов  и  сельхозугодий.</w:t>
      </w:r>
    </w:p>
    <w:p w:rsidR="00F421B8" w:rsidRPr="00F421B8" w:rsidRDefault="00F421B8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4.  Принять  меры  и  усилить  контроль  по   недопущению   несанкционированных  свалок  мусора  на  территории  сельского  поселения.</w:t>
      </w:r>
    </w:p>
    <w:p w:rsidR="00F421B8" w:rsidRPr="00F421B8" w:rsidRDefault="00F421B8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5.  Активизировать  работу  по  распространению  плакатов,  листовок,  памяток  на   противопожарную  тематику,  размещать  и  обновлять  наглядную  агитацию  в  местах   массового  пребывания  людей.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6.  Организовать  выполнение  мероприятий   первичных  мер  пожарной  безопасности   в  населенных  пунктах  сельского  поселения.</w:t>
      </w: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lastRenderedPageBreak/>
        <w:t>7.   При  осложнении  обстановки  с  пожарами: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7.1. Быть   готовыми  к  введению  на  территории  поселения  «Особого   противопожарного  режима».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7.2.  Сформировать  мобильные  группы  для  проведения   патрулирования.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7.3.  Активизировать  работу  по  привлечению  волонтеров,  общественных  движений   для  участия  в  работах  по  предупреждению  и  ликвидации  лесных   и  торфяных  пожаров  в   пожароопасный  период  202</w:t>
      </w:r>
      <w:r w:rsidR="00F421B8">
        <w:rPr>
          <w:rFonts w:ascii="Times New Roman" w:hAnsi="Times New Roman" w:cs="Times New Roman"/>
          <w:sz w:val="26"/>
          <w:szCs w:val="26"/>
        </w:rPr>
        <w:t>2</w:t>
      </w:r>
      <w:r w:rsidRPr="00F421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7.4. Усилить  проведение  агитационно-массовой   и  разъяснительной  работы  с  населением,  в  том  числе  посредством  установки  на  территории  поселения  баннеров   противопожарной  направленности,  изготовления  и  распространения  листовок,  проведения   собраний  с  населением  с  разъяснением  на  них  требований  пожарной  безопасности  в  весенне-летний  период.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 w:rsidRPr="00F421B8">
        <w:rPr>
          <w:rFonts w:ascii="Times New Roman" w:hAnsi="Times New Roman" w:cs="Times New Roman"/>
          <w:sz w:val="26"/>
          <w:szCs w:val="26"/>
        </w:rPr>
        <w:t>7.5.  Спланировать  и  произвести  тренировки  имеющейся  на  территории  поселения   добровольного  пожарного формирования</w:t>
      </w:r>
      <w:proofErr w:type="gramStart"/>
      <w:r w:rsidRPr="00F421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21B8">
        <w:rPr>
          <w:rFonts w:ascii="Times New Roman" w:hAnsi="Times New Roman" w:cs="Times New Roman"/>
          <w:sz w:val="26"/>
          <w:szCs w:val="26"/>
        </w:rPr>
        <w:t xml:space="preserve"> в  целях  проверки  его  готовности  к  ликвидации   возможных  природных  и техногенных  пожаров.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15AC3" w:rsidRDefault="00FF26A3" w:rsidP="00FF26A3">
      <w:pPr>
        <w:pStyle w:val="a9"/>
      </w:pPr>
      <w:r w:rsidRPr="00F421B8">
        <w:rPr>
          <w:rFonts w:ascii="Times New Roman" w:hAnsi="Times New Roman" w:cs="Times New Roman"/>
          <w:sz w:val="26"/>
          <w:szCs w:val="26"/>
        </w:rPr>
        <w:t xml:space="preserve">8.  </w:t>
      </w:r>
      <w:r w:rsidR="00015AC3" w:rsidRPr="00B2316D">
        <w:rPr>
          <w:rFonts w:ascii="Times New Roman" w:hAnsi="Times New Roman" w:cs="Times New Roman"/>
          <w:sz w:val="26"/>
          <w:szCs w:val="26"/>
        </w:rPr>
        <w:t>Нас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15AC3" w:rsidRPr="00B2316D">
        <w:rPr>
          <w:rFonts w:ascii="Times New Roman" w:hAnsi="Times New Roman" w:cs="Times New Roman"/>
          <w:sz w:val="26"/>
          <w:szCs w:val="26"/>
        </w:rPr>
        <w:t>о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я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щ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ее </w:t>
      </w:r>
      <w:r w:rsidR="00015AC3" w:rsidRPr="00B2316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15AC3" w:rsidRPr="00B2316D">
        <w:rPr>
          <w:rFonts w:ascii="Times New Roman" w:hAnsi="Times New Roman" w:cs="Times New Roman"/>
          <w:sz w:val="26"/>
          <w:szCs w:val="26"/>
        </w:rPr>
        <w:t>ос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15AC3" w:rsidRPr="00B2316D">
        <w:rPr>
          <w:rFonts w:ascii="Times New Roman" w:hAnsi="Times New Roman" w:cs="Times New Roman"/>
          <w:sz w:val="26"/>
          <w:szCs w:val="26"/>
        </w:rPr>
        <w:t>а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15AC3" w:rsidRPr="00B2316D">
        <w:rPr>
          <w:rFonts w:ascii="Times New Roman" w:hAnsi="Times New Roman" w:cs="Times New Roman"/>
          <w:sz w:val="26"/>
          <w:szCs w:val="26"/>
        </w:rPr>
        <w:t>о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015AC3" w:rsidRPr="00B2316D">
        <w:rPr>
          <w:rFonts w:ascii="Times New Roman" w:hAnsi="Times New Roman" w:cs="Times New Roman"/>
          <w:sz w:val="26"/>
          <w:szCs w:val="26"/>
        </w:rPr>
        <w:t>ле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е </w:t>
      </w:r>
      <w:r w:rsidR="00015AC3" w:rsidRPr="00B2316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015AC3"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15AC3" w:rsidRPr="00B2316D">
        <w:rPr>
          <w:rFonts w:ascii="Times New Roman" w:hAnsi="Times New Roman" w:cs="Times New Roman"/>
          <w:sz w:val="26"/>
          <w:szCs w:val="26"/>
        </w:rPr>
        <w:t>у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ает </w:t>
      </w:r>
      <w:r w:rsidR="00015AC3" w:rsidRPr="00B2316D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в  </w:t>
      </w:r>
      <w:r w:rsidR="00015AC3" w:rsidRPr="00B2316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лу  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со  </w:t>
      </w:r>
      <w:r w:rsidR="00015AC3" w:rsidRPr="00B2316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я  </w:t>
      </w:r>
      <w:r w:rsidR="00015AC3" w:rsidRPr="00B231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15AC3" w:rsidRPr="00B2316D">
        <w:rPr>
          <w:rFonts w:ascii="Times New Roman" w:hAnsi="Times New Roman" w:cs="Times New Roman"/>
          <w:sz w:val="26"/>
          <w:szCs w:val="26"/>
        </w:rPr>
        <w:t>е</w:t>
      </w:r>
      <w:r w:rsidR="00015AC3" w:rsidRPr="00B2316D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15AC3" w:rsidRPr="00B2316D">
        <w:rPr>
          <w:rFonts w:ascii="Times New Roman" w:hAnsi="Times New Roman" w:cs="Times New Roman"/>
          <w:sz w:val="26"/>
          <w:szCs w:val="26"/>
        </w:rPr>
        <w:t>о  оф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015AC3" w:rsidRPr="00B2316D">
        <w:rPr>
          <w:rFonts w:ascii="Times New Roman" w:hAnsi="Times New Roman" w:cs="Times New Roman"/>
          <w:sz w:val="26"/>
          <w:szCs w:val="26"/>
        </w:rPr>
        <w:t>ал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ь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15AC3" w:rsidRPr="00B2316D">
        <w:rPr>
          <w:rFonts w:ascii="Times New Roman" w:hAnsi="Times New Roman" w:cs="Times New Roman"/>
          <w:sz w:val="26"/>
          <w:szCs w:val="26"/>
        </w:rPr>
        <w:t>о</w:t>
      </w:r>
      <w:r w:rsidR="00015AC3" w:rsidRPr="00B2316D">
        <w:rPr>
          <w:rFonts w:ascii="Times New Roman" w:hAnsi="Times New Roman" w:cs="Times New Roman"/>
          <w:spacing w:val="4"/>
          <w:sz w:val="26"/>
          <w:szCs w:val="26"/>
        </w:rPr>
        <w:t>г</w:t>
      </w:r>
      <w:r w:rsidR="00015AC3" w:rsidRPr="00B2316D">
        <w:rPr>
          <w:rFonts w:ascii="Times New Roman" w:hAnsi="Times New Roman" w:cs="Times New Roman"/>
          <w:sz w:val="26"/>
          <w:szCs w:val="26"/>
        </w:rPr>
        <w:t>о   о</w:t>
      </w:r>
      <w:r w:rsidR="00015AC3" w:rsidRPr="00B2316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15AC3" w:rsidRPr="00B2316D">
        <w:rPr>
          <w:rFonts w:ascii="Times New Roman" w:hAnsi="Times New Roman" w:cs="Times New Roman"/>
          <w:sz w:val="26"/>
          <w:szCs w:val="26"/>
        </w:rPr>
        <w:t>аро</w:t>
      </w:r>
      <w:r w:rsidR="00015AC3"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15AC3" w:rsidRPr="00B2316D">
        <w:rPr>
          <w:rFonts w:ascii="Times New Roman" w:hAnsi="Times New Roman" w:cs="Times New Roman"/>
          <w:sz w:val="26"/>
          <w:szCs w:val="26"/>
        </w:rPr>
        <w:t>о</w:t>
      </w:r>
      <w:r w:rsidR="00015AC3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015AC3" w:rsidRPr="00B2316D">
        <w:rPr>
          <w:rFonts w:ascii="Times New Roman" w:hAnsi="Times New Roman" w:cs="Times New Roman"/>
          <w:sz w:val="26"/>
          <w:szCs w:val="26"/>
        </w:rPr>
        <w:t>а</w:t>
      </w:r>
      <w:r w:rsidR="00015AC3"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="00015AC3" w:rsidRPr="00B2316D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="00015AC3" w:rsidRPr="00B2316D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="00015AC3" w:rsidRPr="00B2316D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015AC3" w:rsidRPr="00B2316D">
        <w:rPr>
          <w:rFonts w:ascii="Times New Roman" w:hAnsi="Times New Roman" w:cs="Times New Roman"/>
        </w:rPr>
        <w:t xml:space="preserve"> </w:t>
      </w:r>
      <w:hyperlink r:id="rId6" w:history="1">
        <w:r w:rsidR="00015AC3" w:rsidRPr="00B231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http://chem-adm.ru</w:t>
        </w:r>
      </w:hyperlink>
    </w:p>
    <w:p w:rsidR="00015AC3" w:rsidRDefault="00015AC3" w:rsidP="00FF26A3">
      <w:pPr>
        <w:pStyle w:val="a9"/>
      </w:pPr>
    </w:p>
    <w:p w:rsidR="00FF26A3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="00FF26A3" w:rsidRPr="00F421B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FF26A3" w:rsidRPr="00F421B8">
        <w:rPr>
          <w:rFonts w:ascii="Times New Roman" w:hAnsi="Times New Roman" w:cs="Times New Roman"/>
          <w:sz w:val="26"/>
          <w:szCs w:val="26"/>
        </w:rPr>
        <w:t xml:space="preserve">  исполн</w:t>
      </w:r>
      <w:r>
        <w:rPr>
          <w:rFonts w:ascii="Times New Roman" w:hAnsi="Times New Roman" w:cs="Times New Roman"/>
          <w:sz w:val="26"/>
          <w:szCs w:val="26"/>
        </w:rPr>
        <w:t>ением  настоящего  П</w:t>
      </w:r>
      <w:r w:rsidR="00FF26A3" w:rsidRPr="00F421B8">
        <w:rPr>
          <w:rFonts w:ascii="Times New Roman" w:hAnsi="Times New Roman" w:cs="Times New Roman"/>
          <w:sz w:val="26"/>
          <w:szCs w:val="26"/>
        </w:rPr>
        <w:t>остановления  оставляю  за  собой.</w:t>
      </w:r>
    </w:p>
    <w:p w:rsidR="00015AC3" w:rsidRPr="00F421B8" w:rsidRDefault="00015AC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>МО сельское   поселение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F421B8">
        <w:rPr>
          <w:rFonts w:ascii="Times New Roman" w:hAnsi="Times New Roman" w:cs="Times New Roman"/>
          <w:b/>
          <w:sz w:val="26"/>
          <w:szCs w:val="26"/>
        </w:rPr>
        <w:t>«Деревня  Чемоданово»                                                              Г.Н. Низова</w:t>
      </w:r>
    </w:p>
    <w:p w:rsidR="00FF26A3" w:rsidRPr="00F421B8" w:rsidRDefault="00FF26A3" w:rsidP="00FF26A3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00064" w:rsidRPr="00F421B8" w:rsidRDefault="00E00064" w:rsidP="00FF26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00064" w:rsidRPr="00F421B8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15AC3"/>
    <w:rsid w:val="00047497"/>
    <w:rsid w:val="00124B30"/>
    <w:rsid w:val="00146CF6"/>
    <w:rsid w:val="00190DB7"/>
    <w:rsid w:val="00247784"/>
    <w:rsid w:val="00282DE7"/>
    <w:rsid w:val="002C2C65"/>
    <w:rsid w:val="00376241"/>
    <w:rsid w:val="003B7534"/>
    <w:rsid w:val="003F044A"/>
    <w:rsid w:val="00412245"/>
    <w:rsid w:val="00453D79"/>
    <w:rsid w:val="004B7779"/>
    <w:rsid w:val="004D5165"/>
    <w:rsid w:val="0052031A"/>
    <w:rsid w:val="00520C5D"/>
    <w:rsid w:val="005369ED"/>
    <w:rsid w:val="00545527"/>
    <w:rsid w:val="00567AEF"/>
    <w:rsid w:val="006A5725"/>
    <w:rsid w:val="007417D0"/>
    <w:rsid w:val="007910C1"/>
    <w:rsid w:val="007A7AD1"/>
    <w:rsid w:val="0081582B"/>
    <w:rsid w:val="00874209"/>
    <w:rsid w:val="00923611"/>
    <w:rsid w:val="009475E6"/>
    <w:rsid w:val="009A16C9"/>
    <w:rsid w:val="009A1B5E"/>
    <w:rsid w:val="009B2FEE"/>
    <w:rsid w:val="009B71CB"/>
    <w:rsid w:val="00AA6F5B"/>
    <w:rsid w:val="00B17C1D"/>
    <w:rsid w:val="00B358E1"/>
    <w:rsid w:val="00BD0EAA"/>
    <w:rsid w:val="00C41A7F"/>
    <w:rsid w:val="00C547AE"/>
    <w:rsid w:val="00CE7F0A"/>
    <w:rsid w:val="00CF2043"/>
    <w:rsid w:val="00D055CB"/>
    <w:rsid w:val="00DF2156"/>
    <w:rsid w:val="00E00064"/>
    <w:rsid w:val="00E2785F"/>
    <w:rsid w:val="00E74BF0"/>
    <w:rsid w:val="00E81CC1"/>
    <w:rsid w:val="00E86BCE"/>
    <w:rsid w:val="00F26574"/>
    <w:rsid w:val="00F30D04"/>
    <w:rsid w:val="00F421B8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2022-03-31T06:33:00Z</cp:lastPrinted>
  <dcterms:created xsi:type="dcterms:W3CDTF">2022-03-31T06:34:00Z</dcterms:created>
  <dcterms:modified xsi:type="dcterms:W3CDTF">2022-03-31T06:34:00Z</dcterms:modified>
</cp:coreProperties>
</file>