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08" w:rsidRDefault="00475808" w:rsidP="00475808">
      <w:pPr>
        <w:pStyle w:val="a5"/>
        <w:ind w:left="284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475808" w:rsidRDefault="00475808" w:rsidP="00475808">
      <w:pPr>
        <w:pStyle w:val="a5"/>
        <w:ind w:left="284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475808" w:rsidRDefault="00475808" w:rsidP="00475808">
      <w:pPr>
        <w:ind w:left="284"/>
        <w:jc w:val="center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40"/>
        </w:rPr>
        <w:t>“Деревня Чемоданово”</w:t>
      </w:r>
    </w:p>
    <w:p w:rsidR="00475808" w:rsidRPr="00DB13F5" w:rsidRDefault="00475808" w:rsidP="00475808">
      <w:pPr>
        <w:ind w:left="284"/>
        <w:jc w:val="center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475808" w:rsidRDefault="00475808" w:rsidP="00475808">
      <w:pPr>
        <w:pStyle w:val="1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475808" w:rsidRDefault="00475808" w:rsidP="00475808">
      <w:pPr>
        <w:ind w:left="284"/>
        <w:jc w:val="right"/>
        <w:rPr>
          <w:b/>
          <w:sz w:val="28"/>
        </w:rPr>
      </w:pPr>
    </w:p>
    <w:p w:rsidR="00475808" w:rsidRDefault="00475808" w:rsidP="00475808">
      <w:pPr>
        <w:pStyle w:val="3"/>
        <w:ind w:left="284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475808" w:rsidRDefault="00475808" w:rsidP="00475808">
      <w:pPr>
        <w:ind w:left="284"/>
        <w:jc w:val="center"/>
        <w:rPr>
          <w:rFonts w:ascii="Arial" w:hAnsi="Arial"/>
          <w:b/>
          <w:shadow/>
          <w:sz w:val="16"/>
        </w:rPr>
      </w:pPr>
    </w:p>
    <w:p w:rsidR="00475808" w:rsidRDefault="00475808" w:rsidP="00475808">
      <w:pPr>
        <w:pStyle w:val="5"/>
        <w:ind w:left="284"/>
        <w:rPr>
          <w:i w:val="0"/>
        </w:rPr>
      </w:pPr>
      <w:r>
        <w:rPr>
          <w:i w:val="0"/>
          <w:shadow/>
        </w:rPr>
        <w:t>Сельской Думы</w:t>
      </w:r>
    </w:p>
    <w:p w:rsidR="00475808" w:rsidRDefault="00475808" w:rsidP="00475808">
      <w:pPr>
        <w:pBdr>
          <w:bottom w:val="double" w:sz="6" w:space="1" w:color="auto"/>
        </w:pBdr>
        <w:ind w:left="284"/>
        <w:rPr>
          <w:sz w:val="28"/>
        </w:rPr>
      </w:pPr>
    </w:p>
    <w:p w:rsidR="00475808" w:rsidRDefault="00475808" w:rsidP="00E40B60">
      <w:pPr>
        <w:pStyle w:val="a3"/>
        <w:ind w:firstLine="0"/>
        <w:rPr>
          <w:sz w:val="28"/>
        </w:rPr>
      </w:pPr>
    </w:p>
    <w:p w:rsidR="00E40B60" w:rsidRDefault="00475808" w:rsidP="00E40B60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  04 октя</w:t>
      </w:r>
      <w:r w:rsidR="000A300F">
        <w:rPr>
          <w:b/>
          <w:sz w:val="24"/>
          <w:szCs w:val="24"/>
        </w:rPr>
        <w:t>бря</w:t>
      </w:r>
      <w:r>
        <w:rPr>
          <w:b/>
          <w:sz w:val="24"/>
          <w:szCs w:val="24"/>
        </w:rPr>
        <w:t xml:space="preserve"> 2020</w:t>
      </w:r>
      <w:r w:rsidR="00E40B60" w:rsidRPr="009121A9">
        <w:rPr>
          <w:b/>
          <w:sz w:val="24"/>
          <w:szCs w:val="24"/>
        </w:rPr>
        <w:t xml:space="preserve"> года                                                                                            </w:t>
      </w:r>
      <w:r>
        <w:rPr>
          <w:b/>
          <w:sz w:val="24"/>
          <w:szCs w:val="24"/>
        </w:rPr>
        <w:t xml:space="preserve">       № 152</w:t>
      </w:r>
    </w:p>
    <w:p w:rsidR="00E40B60" w:rsidRDefault="00157F30" w:rsidP="00E40B60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96B1B">
        <w:rPr>
          <w:b/>
          <w:sz w:val="24"/>
          <w:szCs w:val="24"/>
        </w:rPr>
        <w:t xml:space="preserve">О безвозмездном принятии </w:t>
      </w:r>
    </w:p>
    <w:p w:rsidR="00896B1B" w:rsidRDefault="00896B1B" w:rsidP="00E40B60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 собственность МО сельское поселение</w:t>
      </w:r>
    </w:p>
    <w:p w:rsidR="00896B1B" w:rsidRDefault="00896B1B" w:rsidP="00E40B60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«Деревня Чемоданово» имущества</w:t>
      </w:r>
    </w:p>
    <w:p w:rsidR="00896B1B" w:rsidRDefault="00896B1B" w:rsidP="00E40B60">
      <w:pPr>
        <w:pStyle w:val="a3"/>
        <w:ind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являющегося</w:t>
      </w:r>
      <w:proofErr w:type="gramEnd"/>
      <w:r>
        <w:rPr>
          <w:b/>
          <w:sz w:val="24"/>
          <w:szCs w:val="24"/>
        </w:rPr>
        <w:t xml:space="preserve"> муниципальной собственностью</w:t>
      </w:r>
    </w:p>
    <w:p w:rsidR="00896B1B" w:rsidRDefault="00896B1B" w:rsidP="00E40B60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МО МР «Юхновский район»</w:t>
      </w:r>
    </w:p>
    <w:p w:rsidR="00896B1B" w:rsidRPr="009121A9" w:rsidRDefault="00896B1B" w:rsidP="00E40B60">
      <w:pPr>
        <w:pStyle w:val="a3"/>
        <w:ind w:firstLine="0"/>
        <w:rPr>
          <w:b/>
          <w:sz w:val="24"/>
          <w:szCs w:val="24"/>
        </w:rPr>
      </w:pPr>
    </w:p>
    <w:p w:rsidR="00E40B60" w:rsidRPr="009121A9" w:rsidRDefault="00475808" w:rsidP="00E40B60">
      <w:pPr>
        <w:pStyle w:val="a3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40B60" w:rsidRPr="009121A9">
        <w:rPr>
          <w:sz w:val="24"/>
          <w:szCs w:val="24"/>
        </w:rPr>
        <w:t xml:space="preserve">   </w:t>
      </w:r>
      <w:proofErr w:type="gramStart"/>
      <w:r w:rsidR="00E40B60" w:rsidRPr="009121A9">
        <w:rPr>
          <w:sz w:val="24"/>
          <w:szCs w:val="24"/>
        </w:rPr>
        <w:t>В  соответств</w:t>
      </w:r>
      <w:r w:rsidR="007F6E06">
        <w:rPr>
          <w:sz w:val="24"/>
          <w:szCs w:val="24"/>
        </w:rPr>
        <w:t>ии  со  статье</w:t>
      </w:r>
      <w:r w:rsidR="00896B1B">
        <w:rPr>
          <w:sz w:val="24"/>
          <w:szCs w:val="24"/>
        </w:rPr>
        <w:t>й 51 Федерального закона от 06.10.2003 № 131-ФЗ «Об общих принципах организации местного самоуправления в Российской Федерации» и на основании Решения Районного Собрания Представителей</w:t>
      </w:r>
      <w:r w:rsidR="0066339F">
        <w:rPr>
          <w:sz w:val="24"/>
          <w:szCs w:val="24"/>
        </w:rPr>
        <w:t xml:space="preserve"> </w:t>
      </w:r>
      <w:r>
        <w:rPr>
          <w:sz w:val="24"/>
          <w:szCs w:val="24"/>
        </w:rPr>
        <w:t>от 17.07.2020 г. № 309</w:t>
      </w:r>
      <w:r w:rsidR="00896B1B">
        <w:rPr>
          <w:sz w:val="24"/>
          <w:szCs w:val="24"/>
        </w:rPr>
        <w:t xml:space="preserve"> «</w:t>
      </w:r>
      <w:r w:rsidR="0066339F">
        <w:rPr>
          <w:sz w:val="24"/>
          <w:szCs w:val="24"/>
        </w:rPr>
        <w:t>О безвозмездной передаче</w:t>
      </w:r>
      <w:r>
        <w:rPr>
          <w:sz w:val="24"/>
          <w:szCs w:val="24"/>
        </w:rPr>
        <w:t xml:space="preserve"> в собственность муниципальных образований сельских поселений </w:t>
      </w:r>
      <w:r w:rsidR="0066339F">
        <w:rPr>
          <w:sz w:val="24"/>
          <w:szCs w:val="24"/>
        </w:rPr>
        <w:t xml:space="preserve"> имущества являющегося муниципальной собственностью МО МР «Юхновский район», в соответствии с  Уставом</w:t>
      </w:r>
      <w:r w:rsidR="009121A9" w:rsidRPr="009121A9">
        <w:rPr>
          <w:sz w:val="24"/>
          <w:szCs w:val="24"/>
        </w:rPr>
        <w:t xml:space="preserve"> муниципального  образования  сельское  поселение  «Деревня Чемоданово»  Сельская  Дума  </w:t>
      </w:r>
      <w:r w:rsidR="009121A9" w:rsidRPr="009121A9">
        <w:rPr>
          <w:b/>
          <w:sz w:val="24"/>
          <w:szCs w:val="24"/>
        </w:rPr>
        <w:t>РЕШИЛА:</w:t>
      </w:r>
      <w:proofErr w:type="gramEnd"/>
    </w:p>
    <w:p w:rsidR="009121A9" w:rsidRPr="009121A9" w:rsidRDefault="009121A9" w:rsidP="00E40B60">
      <w:pPr>
        <w:pStyle w:val="a3"/>
        <w:ind w:firstLine="0"/>
        <w:rPr>
          <w:sz w:val="24"/>
          <w:szCs w:val="24"/>
        </w:rPr>
      </w:pPr>
    </w:p>
    <w:p w:rsidR="009121A9" w:rsidRDefault="0066339F" w:rsidP="009121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Принять безвозмездно в собственность муниципального образования сельское поселение «Д</w:t>
      </w:r>
      <w:r w:rsidR="000A300F">
        <w:rPr>
          <w:sz w:val="24"/>
          <w:szCs w:val="24"/>
        </w:rPr>
        <w:t>еревня Чемоданово»  имущество, являющееся собственностью МО МР «Юхновский район», согласно приложению.</w:t>
      </w:r>
    </w:p>
    <w:p w:rsidR="0066339F" w:rsidRPr="009121A9" w:rsidRDefault="0066339F" w:rsidP="0066339F">
      <w:pPr>
        <w:pStyle w:val="a3"/>
        <w:ind w:left="360" w:firstLine="0"/>
        <w:rPr>
          <w:sz w:val="24"/>
          <w:szCs w:val="24"/>
        </w:rPr>
      </w:pPr>
    </w:p>
    <w:p w:rsidR="0066339F" w:rsidRDefault="0066339F" w:rsidP="0066339F">
      <w:pPr>
        <w:pStyle w:val="a3"/>
        <w:ind w:firstLine="0"/>
        <w:rPr>
          <w:sz w:val="24"/>
          <w:szCs w:val="24"/>
        </w:rPr>
      </w:pPr>
    </w:p>
    <w:p w:rsidR="0066339F" w:rsidRPr="009121A9" w:rsidRDefault="0066339F" w:rsidP="0066339F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2.</w:t>
      </w:r>
      <w:r w:rsidR="00157F30">
        <w:rPr>
          <w:sz w:val="24"/>
          <w:szCs w:val="24"/>
        </w:rPr>
        <w:t xml:space="preserve">Настоящее решение вступает в силу с момента его официального опубликования и подлежит размещению на информационном стенде, расположенном в здании </w:t>
      </w:r>
      <w:proofErr w:type="spellStart"/>
      <w:r w:rsidR="00157F30">
        <w:rPr>
          <w:sz w:val="24"/>
          <w:szCs w:val="24"/>
        </w:rPr>
        <w:t>Чемодановского</w:t>
      </w:r>
      <w:proofErr w:type="spellEnd"/>
      <w:r w:rsidR="00157F30">
        <w:rPr>
          <w:sz w:val="24"/>
          <w:szCs w:val="24"/>
        </w:rPr>
        <w:t xml:space="preserve"> СДК и на официальном сайте администрации МО сельское поселение «Деревня Чемоданово» в сети Интернет.</w:t>
      </w:r>
    </w:p>
    <w:p w:rsidR="009121A9" w:rsidRPr="009121A9" w:rsidRDefault="009121A9" w:rsidP="009121A9">
      <w:pPr>
        <w:pStyle w:val="a3"/>
        <w:rPr>
          <w:sz w:val="24"/>
          <w:szCs w:val="24"/>
        </w:rPr>
      </w:pPr>
    </w:p>
    <w:p w:rsidR="009121A9" w:rsidRDefault="009121A9" w:rsidP="009121A9">
      <w:pPr>
        <w:pStyle w:val="a3"/>
      </w:pPr>
    </w:p>
    <w:p w:rsidR="009121A9" w:rsidRDefault="009121A9" w:rsidP="009121A9">
      <w:pPr>
        <w:pStyle w:val="a3"/>
      </w:pPr>
    </w:p>
    <w:p w:rsidR="009121A9" w:rsidRDefault="009121A9" w:rsidP="009121A9">
      <w:pPr>
        <w:pStyle w:val="a3"/>
      </w:pPr>
    </w:p>
    <w:p w:rsidR="009121A9" w:rsidRPr="009121A9" w:rsidRDefault="00475808" w:rsidP="00475808">
      <w:pPr>
        <w:pStyle w:val="a3"/>
        <w:ind w:firstLine="0"/>
        <w:rPr>
          <w:b/>
          <w:sz w:val="24"/>
          <w:szCs w:val="24"/>
        </w:rPr>
      </w:pPr>
      <w:r>
        <w:t xml:space="preserve">                </w:t>
      </w:r>
      <w:r w:rsidR="009121A9" w:rsidRPr="009121A9">
        <w:rPr>
          <w:b/>
          <w:sz w:val="24"/>
          <w:szCs w:val="24"/>
        </w:rPr>
        <w:t>Глава  МО  сельское  поселение</w:t>
      </w:r>
    </w:p>
    <w:p w:rsidR="009121A9" w:rsidRDefault="009121A9" w:rsidP="009121A9">
      <w:pPr>
        <w:pStyle w:val="a3"/>
        <w:rPr>
          <w:b/>
          <w:sz w:val="24"/>
          <w:szCs w:val="24"/>
        </w:rPr>
      </w:pPr>
      <w:r w:rsidRPr="009121A9">
        <w:rPr>
          <w:b/>
          <w:sz w:val="24"/>
          <w:szCs w:val="24"/>
        </w:rPr>
        <w:t xml:space="preserve">«Деревня  Чемоданово»                                               </w:t>
      </w:r>
      <w:r w:rsidR="00157F30">
        <w:rPr>
          <w:b/>
          <w:sz w:val="24"/>
          <w:szCs w:val="24"/>
        </w:rPr>
        <w:t xml:space="preserve">                 В.М. Генералов</w:t>
      </w:r>
    </w:p>
    <w:p w:rsidR="000A300F" w:rsidRDefault="000A300F" w:rsidP="009121A9">
      <w:pPr>
        <w:pStyle w:val="a3"/>
        <w:rPr>
          <w:b/>
          <w:sz w:val="24"/>
          <w:szCs w:val="24"/>
        </w:rPr>
      </w:pPr>
    </w:p>
    <w:p w:rsidR="000A300F" w:rsidRDefault="000A300F" w:rsidP="009121A9">
      <w:pPr>
        <w:pStyle w:val="a3"/>
        <w:rPr>
          <w:b/>
          <w:sz w:val="24"/>
          <w:szCs w:val="24"/>
        </w:rPr>
      </w:pPr>
    </w:p>
    <w:p w:rsidR="000A300F" w:rsidRDefault="000A300F" w:rsidP="009121A9">
      <w:pPr>
        <w:pStyle w:val="a3"/>
        <w:rPr>
          <w:b/>
          <w:sz w:val="24"/>
          <w:szCs w:val="24"/>
        </w:rPr>
      </w:pPr>
    </w:p>
    <w:p w:rsidR="000A300F" w:rsidRDefault="000A300F" w:rsidP="000A300F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</w:p>
    <w:p w:rsidR="000A300F" w:rsidRDefault="000A300F" w:rsidP="000A300F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Решению Сельской Думы</w:t>
      </w:r>
    </w:p>
    <w:p w:rsidR="000A300F" w:rsidRDefault="007F6E06" w:rsidP="000A300F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МО  СП</w:t>
      </w:r>
    </w:p>
    <w:p w:rsidR="000A300F" w:rsidRDefault="000A300F" w:rsidP="000A300F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«Деревня Чемоданово»</w:t>
      </w:r>
    </w:p>
    <w:p w:rsidR="000A300F" w:rsidRDefault="000E0824" w:rsidP="000A300F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475808">
        <w:rPr>
          <w:b/>
          <w:sz w:val="20"/>
          <w:szCs w:val="20"/>
        </w:rPr>
        <w:t>т 04 октября 2020 г. №152</w:t>
      </w:r>
    </w:p>
    <w:p w:rsidR="000E0824" w:rsidRDefault="000E0824" w:rsidP="000A300F">
      <w:pPr>
        <w:pStyle w:val="a3"/>
        <w:jc w:val="right"/>
        <w:rPr>
          <w:b/>
          <w:sz w:val="20"/>
          <w:szCs w:val="20"/>
        </w:rPr>
      </w:pPr>
    </w:p>
    <w:p w:rsidR="000E0824" w:rsidRDefault="000E0824" w:rsidP="000A300F">
      <w:pPr>
        <w:pStyle w:val="a3"/>
        <w:jc w:val="right"/>
        <w:rPr>
          <w:b/>
          <w:sz w:val="20"/>
          <w:szCs w:val="20"/>
        </w:rPr>
      </w:pPr>
    </w:p>
    <w:p w:rsidR="000E0824" w:rsidRDefault="000E0824" w:rsidP="000A300F">
      <w:pPr>
        <w:pStyle w:val="a3"/>
        <w:jc w:val="right"/>
        <w:rPr>
          <w:b/>
          <w:sz w:val="20"/>
          <w:szCs w:val="20"/>
        </w:rPr>
      </w:pPr>
    </w:p>
    <w:p w:rsidR="000E0824" w:rsidRDefault="000E0824" w:rsidP="000A300F">
      <w:pPr>
        <w:pStyle w:val="a3"/>
        <w:jc w:val="right"/>
        <w:rPr>
          <w:b/>
          <w:sz w:val="20"/>
          <w:szCs w:val="20"/>
        </w:rPr>
      </w:pPr>
    </w:p>
    <w:p w:rsidR="000E0824" w:rsidRDefault="000E0824" w:rsidP="000A300F">
      <w:pPr>
        <w:pStyle w:val="a3"/>
        <w:jc w:val="right"/>
        <w:rPr>
          <w:b/>
          <w:sz w:val="20"/>
          <w:szCs w:val="20"/>
        </w:rPr>
      </w:pPr>
    </w:p>
    <w:p w:rsidR="000A300F" w:rsidRDefault="000A300F" w:rsidP="000A300F">
      <w:pPr>
        <w:pStyle w:val="a3"/>
        <w:jc w:val="center"/>
        <w:rPr>
          <w:b/>
          <w:sz w:val="24"/>
          <w:szCs w:val="24"/>
        </w:rPr>
      </w:pPr>
    </w:p>
    <w:p w:rsidR="000A300F" w:rsidRDefault="000A300F" w:rsidP="000A300F">
      <w:pPr>
        <w:pStyle w:val="a3"/>
        <w:jc w:val="center"/>
        <w:rPr>
          <w:b/>
          <w:sz w:val="28"/>
          <w:szCs w:val="28"/>
        </w:rPr>
      </w:pPr>
      <w:r w:rsidRPr="007F6E06">
        <w:rPr>
          <w:b/>
          <w:sz w:val="28"/>
          <w:szCs w:val="28"/>
        </w:rPr>
        <w:t>ПЕРЕЧЕНЬ</w:t>
      </w:r>
      <w:r w:rsidR="00DE380B" w:rsidRPr="007F6E06">
        <w:rPr>
          <w:b/>
          <w:sz w:val="28"/>
          <w:szCs w:val="28"/>
        </w:rPr>
        <w:t xml:space="preserve"> ИМУЩЕСТВА, БЕЗВОЗМЕЗДНО ПЕРЕДАВАЕМОГО ИЗ</w:t>
      </w:r>
      <w:r w:rsidR="00DE380B" w:rsidRPr="007F6E06">
        <w:rPr>
          <w:b/>
          <w:sz w:val="28"/>
          <w:szCs w:val="28"/>
        </w:rPr>
        <w:br/>
        <w:t>МУНИЦИПАЛЬНОЙ СОБСТВЕННОСТИ МУНИЦИПАЛЬНОГО ОБРАЗОВАНИЯ</w:t>
      </w:r>
      <w:r w:rsidR="00DE380B" w:rsidRPr="007F6E06">
        <w:rPr>
          <w:b/>
          <w:sz w:val="28"/>
          <w:szCs w:val="28"/>
        </w:rPr>
        <w:br/>
        <w:t>МУНИЦИПАЛЬНЫЙ РАЙОН «ЮХНОВСКИЙ РАЙОН» В СОБСТВЕННОСТЬ</w:t>
      </w:r>
      <w:r w:rsidR="00DE380B" w:rsidRPr="007F6E06">
        <w:rPr>
          <w:b/>
          <w:sz w:val="28"/>
          <w:szCs w:val="28"/>
        </w:rPr>
        <w:br/>
        <w:t>МУНИЦИПАВЛЬНОГО ОБРАЗОВАНИЯ СЕЛЬСКОЕ ПОСЕЛЕНИЕ</w:t>
      </w:r>
      <w:r w:rsidR="00DE380B" w:rsidRPr="007F6E06">
        <w:rPr>
          <w:b/>
          <w:sz w:val="28"/>
          <w:szCs w:val="28"/>
        </w:rPr>
        <w:br/>
        <w:t>«ДЕРЕВНЯ ЧЕМОДАНОВО»</w:t>
      </w:r>
    </w:p>
    <w:p w:rsidR="007F6E06" w:rsidRDefault="007F6E06" w:rsidP="000A300F">
      <w:pPr>
        <w:pStyle w:val="a3"/>
        <w:jc w:val="center"/>
        <w:rPr>
          <w:b/>
          <w:sz w:val="28"/>
          <w:szCs w:val="28"/>
        </w:rPr>
      </w:pPr>
    </w:p>
    <w:p w:rsidR="007F6E06" w:rsidRPr="007F6E06" w:rsidRDefault="007F6E06" w:rsidP="000A300F">
      <w:pPr>
        <w:pStyle w:val="a3"/>
        <w:jc w:val="center"/>
        <w:rPr>
          <w:b/>
          <w:sz w:val="28"/>
          <w:szCs w:val="28"/>
        </w:rPr>
      </w:pPr>
    </w:p>
    <w:p w:rsidR="000E0824" w:rsidRPr="007F6E06" w:rsidRDefault="000E0824" w:rsidP="000A300F">
      <w:pPr>
        <w:pStyle w:val="a3"/>
        <w:jc w:val="center"/>
        <w:rPr>
          <w:b/>
          <w:sz w:val="28"/>
          <w:szCs w:val="28"/>
        </w:rPr>
      </w:pPr>
    </w:p>
    <w:p w:rsidR="000E0824" w:rsidRDefault="000E0824" w:rsidP="000A300F">
      <w:pPr>
        <w:pStyle w:val="a3"/>
        <w:jc w:val="center"/>
        <w:rPr>
          <w:b/>
          <w:sz w:val="24"/>
          <w:szCs w:val="24"/>
        </w:rPr>
      </w:pPr>
    </w:p>
    <w:p w:rsidR="00DE380B" w:rsidRPr="007F6E06" w:rsidRDefault="00475808" w:rsidP="00475808">
      <w:pPr>
        <w:pStyle w:val="a3"/>
        <w:rPr>
          <w:sz w:val="28"/>
          <w:szCs w:val="28"/>
        </w:rPr>
      </w:pPr>
      <w:r w:rsidRPr="007F6E06">
        <w:rPr>
          <w:sz w:val="28"/>
          <w:szCs w:val="28"/>
        </w:rPr>
        <w:t>1.Детская игровая площадка ИК «Звездачет-1»</w:t>
      </w:r>
      <w:r w:rsidR="007F6E06" w:rsidRPr="007F6E06">
        <w:rPr>
          <w:sz w:val="28"/>
          <w:szCs w:val="28"/>
        </w:rPr>
        <w:t>, 2018 года ввода в эксплуатацию, балансовая стоимость 154 900 руб.00 коп</w:t>
      </w:r>
      <w:proofErr w:type="gramStart"/>
      <w:r w:rsidR="007F6E06" w:rsidRPr="007F6E06">
        <w:rPr>
          <w:sz w:val="28"/>
          <w:szCs w:val="28"/>
        </w:rPr>
        <w:t xml:space="preserve">., </w:t>
      </w:r>
      <w:proofErr w:type="gramEnd"/>
      <w:r w:rsidR="007F6E06" w:rsidRPr="007F6E06">
        <w:rPr>
          <w:sz w:val="28"/>
          <w:szCs w:val="28"/>
        </w:rPr>
        <w:t>остаточная стоимость 132 955 руб. 89 коп.</w:t>
      </w:r>
    </w:p>
    <w:sectPr w:rsidR="00DE380B" w:rsidRPr="007F6E06" w:rsidSect="00E40B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0BB"/>
    <w:multiLevelType w:val="hybridMultilevel"/>
    <w:tmpl w:val="DC02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0B60"/>
    <w:rsid w:val="00044C18"/>
    <w:rsid w:val="000A300F"/>
    <w:rsid w:val="000E0824"/>
    <w:rsid w:val="00157F30"/>
    <w:rsid w:val="0020196E"/>
    <w:rsid w:val="00475808"/>
    <w:rsid w:val="004C31C5"/>
    <w:rsid w:val="004F0F56"/>
    <w:rsid w:val="00653AA3"/>
    <w:rsid w:val="0066339F"/>
    <w:rsid w:val="00762DE7"/>
    <w:rsid w:val="007F6E06"/>
    <w:rsid w:val="008544A6"/>
    <w:rsid w:val="00896B1B"/>
    <w:rsid w:val="009121A9"/>
    <w:rsid w:val="00BF75CF"/>
    <w:rsid w:val="00DC01E8"/>
    <w:rsid w:val="00DE380B"/>
    <w:rsid w:val="00E40B60"/>
    <w:rsid w:val="00E4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A6"/>
  </w:style>
  <w:style w:type="paragraph" w:styleId="1">
    <w:name w:val="heading 1"/>
    <w:basedOn w:val="a"/>
    <w:next w:val="a"/>
    <w:link w:val="10"/>
    <w:qFormat/>
    <w:rsid w:val="00475808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808"/>
    <w:pPr>
      <w:keepNext/>
      <w:spacing w:line="240" w:lineRule="auto"/>
      <w:ind w:firstLine="0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75808"/>
    <w:pPr>
      <w:keepNext/>
      <w:spacing w:line="240" w:lineRule="auto"/>
      <w:ind w:firstLine="0"/>
      <w:jc w:val="center"/>
      <w:outlineLvl w:val="4"/>
    </w:pPr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A6"/>
    <w:pPr>
      <w:spacing w:line="240" w:lineRule="auto"/>
    </w:pPr>
  </w:style>
  <w:style w:type="table" w:styleId="a4">
    <w:name w:val="Table Grid"/>
    <w:basedOn w:val="a1"/>
    <w:uiPriority w:val="59"/>
    <w:rsid w:val="00DE38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580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80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580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47580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475808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6FA4E-A97C-44E8-B822-708D2BCA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2020-10-07T05:08:00Z</cp:lastPrinted>
  <dcterms:created xsi:type="dcterms:W3CDTF">2020-10-07T05:10:00Z</dcterms:created>
  <dcterms:modified xsi:type="dcterms:W3CDTF">2020-10-07T05:10:00Z</dcterms:modified>
</cp:coreProperties>
</file>