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AC" w:rsidRDefault="0000360A" w:rsidP="0000360A">
      <w:pPr>
        <w:jc w:val="center"/>
        <w:rPr>
          <w:b/>
          <w:sz w:val="32"/>
          <w:szCs w:val="32"/>
        </w:rPr>
      </w:pPr>
      <w:r w:rsidRPr="0000360A">
        <w:rPr>
          <w:b/>
          <w:sz w:val="32"/>
          <w:szCs w:val="32"/>
        </w:rPr>
        <w:t>Администрация муниципального</w:t>
      </w:r>
      <w:r>
        <w:rPr>
          <w:b/>
          <w:sz w:val="32"/>
          <w:szCs w:val="32"/>
        </w:rPr>
        <w:t xml:space="preserve"> образования</w:t>
      </w:r>
    </w:p>
    <w:p w:rsidR="0000360A" w:rsidRDefault="0000360A" w:rsidP="000036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сельское поселение Деревня Чемоданово»</w:t>
      </w:r>
    </w:p>
    <w:p w:rsidR="0000360A" w:rsidRDefault="0000360A" w:rsidP="0000360A">
      <w:pPr>
        <w:jc w:val="center"/>
        <w:rPr>
          <w:sz w:val="24"/>
          <w:szCs w:val="24"/>
        </w:rPr>
      </w:pPr>
      <w:r>
        <w:rPr>
          <w:sz w:val="24"/>
          <w:szCs w:val="24"/>
        </w:rPr>
        <w:t>Юхновский район, Калужская область</w:t>
      </w:r>
    </w:p>
    <w:p w:rsidR="0000360A" w:rsidRDefault="0000360A" w:rsidP="0000360A">
      <w:pPr>
        <w:jc w:val="center"/>
        <w:rPr>
          <w:sz w:val="24"/>
          <w:szCs w:val="24"/>
        </w:rPr>
      </w:pPr>
    </w:p>
    <w:p w:rsidR="0000360A" w:rsidRDefault="0000360A" w:rsidP="0000360A">
      <w:pPr>
        <w:jc w:val="center"/>
        <w:rPr>
          <w:b/>
          <w:sz w:val="56"/>
          <w:szCs w:val="56"/>
        </w:rPr>
      </w:pPr>
      <w:r w:rsidRPr="0000360A">
        <w:rPr>
          <w:b/>
          <w:sz w:val="56"/>
          <w:szCs w:val="56"/>
        </w:rPr>
        <w:t>ПОСТАНОВЛЕНИЕ</w:t>
      </w:r>
    </w:p>
    <w:p w:rsidR="0000360A" w:rsidRDefault="0000360A" w:rsidP="0000360A">
      <w:pPr>
        <w:rPr>
          <w:b/>
          <w:sz w:val="28"/>
          <w:szCs w:val="28"/>
        </w:rPr>
      </w:pPr>
      <w:r w:rsidRPr="0000360A">
        <w:rPr>
          <w:b/>
          <w:sz w:val="28"/>
          <w:szCs w:val="28"/>
        </w:rPr>
        <w:t xml:space="preserve">от 19.02.2019 года                                                                               </w:t>
      </w:r>
      <w:r>
        <w:rPr>
          <w:b/>
          <w:sz w:val="28"/>
          <w:szCs w:val="28"/>
        </w:rPr>
        <w:t xml:space="preserve">                № 1 а</w:t>
      </w:r>
    </w:p>
    <w:p w:rsidR="0000360A" w:rsidRDefault="0000360A" w:rsidP="0000360A">
      <w:pPr>
        <w:rPr>
          <w:b/>
          <w:sz w:val="28"/>
          <w:szCs w:val="28"/>
        </w:rPr>
      </w:pPr>
    </w:p>
    <w:p w:rsidR="0000360A" w:rsidRDefault="0000360A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величины</w:t>
      </w:r>
    </w:p>
    <w:p w:rsidR="0000360A" w:rsidRDefault="0000360A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прожиточного минимума на душу</w:t>
      </w:r>
    </w:p>
    <w:p w:rsidR="0000360A" w:rsidRDefault="0000360A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населения и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основным социально-</w:t>
      </w:r>
    </w:p>
    <w:p w:rsidR="0000360A" w:rsidRDefault="0000360A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демографическим группам населения</w:t>
      </w:r>
      <w:r w:rsidR="00EC21C5">
        <w:rPr>
          <w:b/>
          <w:sz w:val="28"/>
          <w:szCs w:val="28"/>
        </w:rPr>
        <w:t xml:space="preserve"> </w:t>
      </w:r>
    </w:p>
    <w:p w:rsidR="00EC21C5" w:rsidRDefault="00EC21C5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администрации МО </w:t>
      </w:r>
    </w:p>
    <w:p w:rsidR="00EC21C5" w:rsidRDefault="00EC21C5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Чемоданово»</w:t>
      </w:r>
    </w:p>
    <w:p w:rsidR="00EC21C5" w:rsidRDefault="00EC21C5" w:rsidP="00EC21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4 квартал 2018 года.</w:t>
      </w:r>
    </w:p>
    <w:p w:rsidR="00EC21C5" w:rsidRDefault="00EC21C5" w:rsidP="00EC21C5">
      <w:pPr>
        <w:jc w:val="both"/>
        <w:rPr>
          <w:b/>
          <w:sz w:val="28"/>
          <w:szCs w:val="28"/>
        </w:rPr>
      </w:pPr>
    </w:p>
    <w:p w:rsidR="00EC21C5" w:rsidRPr="00DF3D51" w:rsidRDefault="00EC21C5" w:rsidP="00EC21C5">
      <w:pPr>
        <w:jc w:val="both"/>
        <w:rPr>
          <w:sz w:val="28"/>
          <w:szCs w:val="28"/>
        </w:rPr>
      </w:pPr>
      <w:r w:rsidRPr="00DF3D51">
        <w:rPr>
          <w:sz w:val="28"/>
          <w:szCs w:val="28"/>
        </w:rPr>
        <w:t xml:space="preserve">     В соответствии с Законом Калужской области «О прожиточном минимуме в Калужской области» и Постановлением Правительства Калужской области № 69 от 06.02.2019 «Об установлении величины прожиточного минимума на душу населения и по основным социально-демографическим группам населения Калужской области за 4 квартал 2018 года» администрация МО сельское поселение «Деревня Чемоданово»</w:t>
      </w:r>
    </w:p>
    <w:p w:rsidR="00EC21C5" w:rsidRPr="00DF3D51" w:rsidRDefault="00EC21C5" w:rsidP="00EC21C5">
      <w:pPr>
        <w:jc w:val="both"/>
        <w:rPr>
          <w:b/>
          <w:sz w:val="28"/>
          <w:szCs w:val="28"/>
        </w:rPr>
      </w:pPr>
      <w:r w:rsidRPr="00DF3D51">
        <w:rPr>
          <w:b/>
          <w:sz w:val="28"/>
          <w:szCs w:val="28"/>
        </w:rPr>
        <w:t>ПОСТАНОВЛЯЕТ:</w:t>
      </w:r>
    </w:p>
    <w:p w:rsidR="00EC21C5" w:rsidRPr="00DF3D51" w:rsidRDefault="00EC21C5" w:rsidP="00EC21C5">
      <w:pPr>
        <w:jc w:val="both"/>
        <w:rPr>
          <w:sz w:val="28"/>
          <w:szCs w:val="28"/>
        </w:rPr>
      </w:pPr>
      <w:r w:rsidRPr="00DF3D51">
        <w:rPr>
          <w:sz w:val="28"/>
          <w:szCs w:val="28"/>
        </w:rPr>
        <w:t>1.Установить величину прожиточного минимума на территории администрации МО сельское поселение «Деревня Чемоданово», Юхновского района, Калужской области за 4 квартал 2018 года в следующих размерах:</w:t>
      </w:r>
    </w:p>
    <w:p w:rsidR="00EC21C5" w:rsidRPr="00DF3D51" w:rsidRDefault="00EC21C5" w:rsidP="00EC21C5">
      <w:pPr>
        <w:jc w:val="both"/>
        <w:rPr>
          <w:sz w:val="28"/>
          <w:szCs w:val="28"/>
        </w:rPr>
      </w:pPr>
    </w:p>
    <w:p w:rsidR="0000360A" w:rsidRPr="00DF3D51" w:rsidRDefault="00EC21C5" w:rsidP="0000360A">
      <w:pPr>
        <w:rPr>
          <w:sz w:val="28"/>
          <w:szCs w:val="28"/>
        </w:rPr>
      </w:pPr>
      <w:r w:rsidRPr="00DF3D51">
        <w:rPr>
          <w:sz w:val="28"/>
          <w:szCs w:val="28"/>
        </w:rPr>
        <w:lastRenderedPageBreak/>
        <w:t xml:space="preserve">             на душу населения</w:t>
      </w:r>
      <w:r w:rsidR="00DF3D51" w:rsidRPr="00DF3D51">
        <w:rPr>
          <w:sz w:val="28"/>
          <w:szCs w:val="28"/>
        </w:rPr>
        <w:t xml:space="preserve">                                                        - 10240 рублей,</w:t>
      </w:r>
    </w:p>
    <w:p w:rsidR="0000360A" w:rsidRPr="00DF3D51" w:rsidRDefault="00DF3D51" w:rsidP="0000360A">
      <w:pPr>
        <w:rPr>
          <w:sz w:val="28"/>
          <w:szCs w:val="28"/>
        </w:rPr>
      </w:pPr>
      <w:r w:rsidRPr="00DF3D51">
        <w:rPr>
          <w:sz w:val="28"/>
          <w:szCs w:val="28"/>
        </w:rPr>
        <w:t xml:space="preserve">           </w:t>
      </w:r>
      <w:r w:rsidR="0000360A" w:rsidRPr="00DF3D51">
        <w:rPr>
          <w:sz w:val="28"/>
          <w:szCs w:val="28"/>
        </w:rPr>
        <w:t xml:space="preserve">  </w:t>
      </w:r>
      <w:r w:rsidRPr="00DF3D51">
        <w:rPr>
          <w:sz w:val="28"/>
          <w:szCs w:val="28"/>
        </w:rPr>
        <w:t>для трудоспособного населения</w:t>
      </w:r>
      <w:r w:rsidR="0000360A" w:rsidRPr="00DF3D51">
        <w:rPr>
          <w:sz w:val="28"/>
          <w:szCs w:val="28"/>
        </w:rPr>
        <w:t xml:space="preserve">   </w:t>
      </w:r>
      <w:r w:rsidRPr="00DF3D51">
        <w:rPr>
          <w:sz w:val="28"/>
          <w:szCs w:val="28"/>
        </w:rPr>
        <w:t xml:space="preserve">                          -  11039 рублей,</w:t>
      </w:r>
      <w:r w:rsidR="0000360A" w:rsidRPr="00DF3D51">
        <w:rPr>
          <w:sz w:val="28"/>
          <w:szCs w:val="28"/>
        </w:rPr>
        <w:t xml:space="preserve">      </w:t>
      </w:r>
    </w:p>
    <w:p w:rsidR="00DF3D51" w:rsidRPr="00DF3D51" w:rsidRDefault="00DF3D51" w:rsidP="0000360A">
      <w:pPr>
        <w:rPr>
          <w:sz w:val="28"/>
          <w:szCs w:val="28"/>
        </w:rPr>
      </w:pPr>
      <w:r w:rsidRPr="00DF3D51">
        <w:rPr>
          <w:sz w:val="28"/>
          <w:szCs w:val="28"/>
        </w:rPr>
        <w:t xml:space="preserve">             для пенсионеров                                                          -  8542 рубля,</w:t>
      </w:r>
    </w:p>
    <w:p w:rsidR="00DF3D51" w:rsidRPr="00DF3D51" w:rsidRDefault="00DF3D51" w:rsidP="0000360A">
      <w:pPr>
        <w:rPr>
          <w:sz w:val="28"/>
          <w:szCs w:val="28"/>
        </w:rPr>
      </w:pPr>
      <w:r w:rsidRPr="00DF3D51">
        <w:rPr>
          <w:sz w:val="28"/>
          <w:szCs w:val="28"/>
        </w:rPr>
        <w:t xml:space="preserve">            для детей в возрасте до 15 лет включительно      -   9916 рублей.</w:t>
      </w:r>
    </w:p>
    <w:p w:rsidR="00DF3D51" w:rsidRDefault="00DF3D51" w:rsidP="0000360A">
      <w:pPr>
        <w:rPr>
          <w:sz w:val="28"/>
          <w:szCs w:val="28"/>
        </w:rPr>
      </w:pPr>
      <w:r w:rsidRPr="00DF3D51">
        <w:rPr>
          <w:sz w:val="28"/>
          <w:szCs w:val="28"/>
        </w:rPr>
        <w:t xml:space="preserve"> 2. Настоящее постановление вступает в силу со дня </w:t>
      </w:r>
      <w:r>
        <w:rPr>
          <w:sz w:val="28"/>
          <w:szCs w:val="28"/>
        </w:rPr>
        <w:t>его официального  опубликования (обнародования) и подлежит размещению на официальном сайте администрации МО СП «Деревня Чемоданово» в сети «Интернет».</w:t>
      </w:r>
    </w:p>
    <w:p w:rsidR="00DF3D51" w:rsidRDefault="00DF3D51" w:rsidP="0000360A">
      <w:pPr>
        <w:rPr>
          <w:b/>
          <w:sz w:val="28"/>
          <w:szCs w:val="28"/>
        </w:rPr>
      </w:pPr>
    </w:p>
    <w:p w:rsidR="00DF3D51" w:rsidRDefault="00DF3D51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DF3D51" w:rsidRDefault="00DF3D51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 сельское поселение</w:t>
      </w:r>
    </w:p>
    <w:p w:rsidR="00DF3D51" w:rsidRPr="00DF3D51" w:rsidRDefault="00DF3D51" w:rsidP="0000360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Чемоданово»                                                             Г.Н. Низова</w:t>
      </w:r>
    </w:p>
    <w:p w:rsidR="00DF3D51" w:rsidRPr="00DF3D51" w:rsidRDefault="00DF3D51" w:rsidP="0000360A">
      <w:pPr>
        <w:rPr>
          <w:b/>
          <w:sz w:val="28"/>
          <w:szCs w:val="28"/>
        </w:rPr>
      </w:pPr>
    </w:p>
    <w:p w:rsidR="0000360A" w:rsidRPr="00DF3D51" w:rsidRDefault="00DF3D51">
      <w:pPr>
        <w:rPr>
          <w:sz w:val="28"/>
          <w:szCs w:val="28"/>
        </w:rPr>
      </w:pPr>
      <w:r w:rsidRPr="00DF3D51">
        <w:rPr>
          <w:sz w:val="28"/>
          <w:szCs w:val="28"/>
        </w:rPr>
        <w:t xml:space="preserve">             </w:t>
      </w:r>
    </w:p>
    <w:sectPr w:rsidR="0000360A" w:rsidRPr="00DF3D51" w:rsidSect="00F03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0360A"/>
    <w:rsid w:val="0000360A"/>
    <w:rsid w:val="00DF3D51"/>
    <w:rsid w:val="00EC21C5"/>
    <w:rsid w:val="00F0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2019-04-29T07:01:00Z</dcterms:created>
  <dcterms:modified xsi:type="dcterms:W3CDTF">2019-04-29T07:31:00Z</dcterms:modified>
</cp:coreProperties>
</file>