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00C" w:rsidRDefault="0029500C" w:rsidP="0029500C">
      <w:pPr>
        <w:autoSpaceDE w:val="0"/>
        <w:jc w:val="center"/>
      </w:pPr>
    </w:p>
    <w:tbl>
      <w:tblPr>
        <w:tblW w:w="0" w:type="auto"/>
        <w:tblLook w:val="01E0"/>
      </w:tblPr>
      <w:tblGrid>
        <w:gridCol w:w="3963"/>
        <w:gridCol w:w="618"/>
        <w:gridCol w:w="4990"/>
      </w:tblGrid>
      <w:tr w:rsidR="00CA6A2F" w:rsidRPr="0088030D">
        <w:trPr>
          <w:trHeight w:val="2413"/>
        </w:trPr>
        <w:tc>
          <w:tcPr>
            <w:tcW w:w="3963" w:type="dxa"/>
            <w:shd w:val="clear" w:color="auto" w:fill="auto"/>
          </w:tcPr>
          <w:p w:rsidR="00CA6A2F" w:rsidRPr="0088030D" w:rsidRDefault="00CA6A2F" w:rsidP="00CA6A2F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618" w:type="dxa"/>
            <w:shd w:val="clear" w:color="auto" w:fill="auto"/>
          </w:tcPr>
          <w:p w:rsidR="00CA6A2F" w:rsidRPr="0088030D" w:rsidRDefault="00CA6A2F" w:rsidP="00CA6A2F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990" w:type="dxa"/>
            <w:shd w:val="clear" w:color="auto" w:fill="auto"/>
          </w:tcPr>
          <w:p w:rsidR="00CA6A2F" w:rsidRPr="0088030D" w:rsidRDefault="00CA6A2F" w:rsidP="0088030D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>Приложение</w:t>
            </w:r>
          </w:p>
          <w:p w:rsidR="00CA6A2F" w:rsidRPr="0088030D" w:rsidRDefault="00CA6A2F" w:rsidP="0088030D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>к Постановлению администрации (исполнительно-распорядительного органа)</w:t>
            </w:r>
          </w:p>
          <w:p w:rsidR="00CA6A2F" w:rsidRPr="0088030D" w:rsidRDefault="00F05276" w:rsidP="0088030D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муниципального образования  СП  «Деревня Чемоданово</w:t>
            </w:r>
            <w:r w:rsidR="00CA6A2F" w:rsidRPr="0088030D">
              <w:rPr>
                <w:sz w:val="26"/>
                <w:szCs w:val="26"/>
                <w:lang w:eastAsia="ru-RU"/>
              </w:rPr>
              <w:t>»</w:t>
            </w:r>
          </w:p>
          <w:p w:rsidR="00CA6A2F" w:rsidRPr="0088030D" w:rsidRDefault="007337DA" w:rsidP="0088030D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от 10.07.2014 года № 11</w:t>
            </w:r>
          </w:p>
          <w:p w:rsidR="00CA6A2F" w:rsidRPr="0088030D" w:rsidRDefault="00CA6A2F" w:rsidP="0088030D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CA6A2F" w:rsidRPr="0088030D" w:rsidRDefault="00CA6A2F" w:rsidP="00CA6A2F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CA6A2F" w:rsidRPr="0088030D">
        <w:trPr>
          <w:trHeight w:val="438"/>
        </w:trPr>
        <w:tc>
          <w:tcPr>
            <w:tcW w:w="3963" w:type="dxa"/>
            <w:shd w:val="clear" w:color="auto" w:fill="auto"/>
          </w:tcPr>
          <w:p w:rsidR="00CA6A2F" w:rsidRPr="0088030D" w:rsidRDefault="00CA6A2F" w:rsidP="00CA6A2F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CA6A2F" w:rsidRPr="0088030D" w:rsidRDefault="00CA6A2F" w:rsidP="00CA6A2F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  <w:p w:rsidR="00CA6A2F" w:rsidRPr="0088030D" w:rsidRDefault="00CA6A2F" w:rsidP="00CA6A2F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618" w:type="dxa"/>
            <w:shd w:val="clear" w:color="auto" w:fill="auto"/>
          </w:tcPr>
          <w:p w:rsidR="00CA6A2F" w:rsidRPr="0088030D" w:rsidRDefault="00CA6A2F" w:rsidP="0088030D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4990" w:type="dxa"/>
            <w:shd w:val="clear" w:color="auto" w:fill="auto"/>
          </w:tcPr>
          <w:p w:rsidR="00CA6A2F" w:rsidRPr="0088030D" w:rsidRDefault="00CA6A2F" w:rsidP="00CA6A2F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</w:tbl>
    <w:p w:rsidR="00CA6A2F" w:rsidRPr="0088030D" w:rsidRDefault="00CA6A2F" w:rsidP="00CA6A2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88030D">
        <w:rPr>
          <w:b/>
          <w:bCs/>
          <w:sz w:val="26"/>
          <w:szCs w:val="26"/>
          <w:lang w:eastAsia="ru-RU"/>
        </w:rPr>
        <w:t xml:space="preserve"> МУНИЦИПАЛЬНАЯ ПРОГРАММА</w:t>
      </w:r>
    </w:p>
    <w:p w:rsidR="00CA6A2F" w:rsidRPr="0088030D" w:rsidRDefault="00D35DC7" w:rsidP="00CA6A2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«КОМПЛЕКСНОЕ РАЗВИТИЕ</w:t>
      </w:r>
      <w:r w:rsidR="00CA6A2F" w:rsidRPr="0088030D">
        <w:rPr>
          <w:b/>
          <w:bCs/>
          <w:sz w:val="26"/>
          <w:szCs w:val="26"/>
          <w:lang w:eastAsia="ru-RU"/>
        </w:rPr>
        <w:t xml:space="preserve"> СИСТЕМ КОММУНАЛЬНОЙ ИНФРАСТРУКТУРЫ</w:t>
      </w:r>
    </w:p>
    <w:p w:rsidR="00CA6A2F" w:rsidRPr="0088030D" w:rsidRDefault="00CA6A2F" w:rsidP="00CA6A2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88030D">
        <w:rPr>
          <w:b/>
          <w:bCs/>
          <w:sz w:val="26"/>
          <w:szCs w:val="26"/>
          <w:lang w:eastAsia="ru-RU"/>
        </w:rPr>
        <w:t>МУНИЦИ</w:t>
      </w:r>
      <w:r w:rsidR="00C9766C">
        <w:rPr>
          <w:b/>
          <w:bCs/>
          <w:sz w:val="26"/>
          <w:szCs w:val="26"/>
          <w:lang w:eastAsia="ru-RU"/>
        </w:rPr>
        <w:t>ПАЛЬНОГО ОБРАЗОВАНИЯ  СЕЛЬСКОЕ ПОСЕЛЕНИЕ</w:t>
      </w:r>
      <w:r w:rsidR="006E554F">
        <w:rPr>
          <w:b/>
          <w:bCs/>
          <w:sz w:val="26"/>
          <w:szCs w:val="26"/>
          <w:lang w:eastAsia="ru-RU"/>
        </w:rPr>
        <w:t xml:space="preserve"> "ДЕРЕВНЯ ЧЕМОДАНОВО</w:t>
      </w:r>
      <w:r w:rsidR="0029500C">
        <w:rPr>
          <w:b/>
          <w:bCs/>
          <w:sz w:val="26"/>
          <w:szCs w:val="26"/>
          <w:lang w:eastAsia="ru-RU"/>
        </w:rPr>
        <w:t>" НА 2014-2020</w:t>
      </w:r>
      <w:r w:rsidRPr="0088030D">
        <w:rPr>
          <w:b/>
          <w:bCs/>
          <w:sz w:val="26"/>
          <w:szCs w:val="26"/>
          <w:lang w:eastAsia="ru-RU"/>
        </w:rPr>
        <w:t xml:space="preserve"> ГОДЫ</w:t>
      </w:r>
    </w:p>
    <w:p w:rsidR="00CA6A2F" w:rsidRPr="0088030D" w:rsidRDefault="00CA6A2F" w:rsidP="00CA6A2F">
      <w:pPr>
        <w:suppressAutoHyphens w:val="0"/>
        <w:autoSpaceDE w:val="0"/>
        <w:autoSpaceDN w:val="0"/>
        <w:adjustRightInd w:val="0"/>
        <w:rPr>
          <w:sz w:val="26"/>
          <w:szCs w:val="26"/>
          <w:lang w:eastAsia="ru-RU"/>
        </w:rPr>
      </w:pPr>
    </w:p>
    <w:p w:rsidR="00CA6A2F" w:rsidRPr="0088030D" w:rsidRDefault="006E711C" w:rsidP="00CA6A2F">
      <w:pPr>
        <w:suppressAutoHyphens w:val="0"/>
        <w:autoSpaceDE w:val="0"/>
        <w:autoSpaceDN w:val="0"/>
        <w:adjustRightInd w:val="0"/>
        <w:jc w:val="center"/>
        <w:outlineLvl w:val="1"/>
        <w:rPr>
          <w:sz w:val="26"/>
          <w:szCs w:val="26"/>
          <w:lang w:eastAsia="ru-RU"/>
        </w:rPr>
      </w:pPr>
      <w:r w:rsidRPr="0088030D">
        <w:rPr>
          <w:sz w:val="26"/>
          <w:szCs w:val="26"/>
          <w:lang w:eastAsia="ru-RU"/>
        </w:rPr>
        <w:t xml:space="preserve">1. </w:t>
      </w:r>
      <w:r w:rsidR="00CA6A2F" w:rsidRPr="0088030D">
        <w:rPr>
          <w:sz w:val="26"/>
          <w:szCs w:val="26"/>
          <w:lang w:eastAsia="ru-RU"/>
        </w:rPr>
        <w:t>Паспорт муниципальной программы</w:t>
      </w:r>
    </w:p>
    <w:p w:rsidR="00CA6A2F" w:rsidRPr="0088030D" w:rsidRDefault="00CA6A2F" w:rsidP="00CA6A2F">
      <w:pPr>
        <w:suppressAutoHyphens w:val="0"/>
        <w:autoSpaceDE w:val="0"/>
        <w:autoSpaceDN w:val="0"/>
        <w:adjustRightInd w:val="0"/>
        <w:rPr>
          <w:sz w:val="26"/>
          <w:szCs w:val="26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8256"/>
      </w:tblGrid>
      <w:tr w:rsidR="00CA6A2F" w:rsidRPr="0088030D">
        <w:trPr>
          <w:trHeight w:val="720"/>
        </w:trPr>
        <w:tc>
          <w:tcPr>
            <w:tcW w:w="2093" w:type="dxa"/>
          </w:tcPr>
          <w:p w:rsidR="00CA6A2F" w:rsidRPr="0088030D" w:rsidRDefault="00CA6A2F" w:rsidP="00CA6A2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1.Ответственный исполнитель муниципальной программы     </w:t>
            </w:r>
          </w:p>
        </w:tc>
        <w:tc>
          <w:tcPr>
            <w:tcW w:w="8256" w:type="dxa"/>
          </w:tcPr>
          <w:p w:rsidR="00CA6A2F" w:rsidRPr="0088030D" w:rsidRDefault="006E554F" w:rsidP="00CA6A2F">
            <w:pPr>
              <w:numPr>
                <w:ilvl w:val="0"/>
                <w:numId w:val="1"/>
              </w:numPr>
              <w:tabs>
                <w:tab w:val="left" w:pos="212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Администрация  МО  СП   «Деревня  Чемоданово</w:t>
            </w:r>
            <w:r w:rsidR="00CA6A2F" w:rsidRPr="0088030D">
              <w:rPr>
                <w:sz w:val="26"/>
                <w:szCs w:val="26"/>
                <w:lang w:eastAsia="ru-RU"/>
              </w:rPr>
              <w:t>»;</w:t>
            </w:r>
          </w:p>
          <w:p w:rsidR="007D5911" w:rsidRPr="0088030D" w:rsidRDefault="006E554F" w:rsidP="006E554F">
            <w:pPr>
              <w:numPr>
                <w:ilvl w:val="0"/>
                <w:numId w:val="1"/>
              </w:numPr>
              <w:tabs>
                <w:tab w:val="left" w:pos="212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депутаты Сельской Думы;</w:t>
            </w:r>
          </w:p>
        </w:tc>
      </w:tr>
      <w:tr w:rsidR="00CA6A2F" w:rsidRPr="0088030D">
        <w:trPr>
          <w:trHeight w:val="720"/>
        </w:trPr>
        <w:tc>
          <w:tcPr>
            <w:tcW w:w="2093" w:type="dxa"/>
          </w:tcPr>
          <w:p w:rsidR="00CA6A2F" w:rsidRPr="0088030D" w:rsidRDefault="00CA6A2F" w:rsidP="00CA6A2F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2.Исполнители муниципальной  программы       </w:t>
            </w:r>
          </w:p>
        </w:tc>
        <w:tc>
          <w:tcPr>
            <w:tcW w:w="8256" w:type="dxa"/>
          </w:tcPr>
          <w:p w:rsidR="00CA6A2F" w:rsidRPr="0088030D" w:rsidRDefault="006E554F" w:rsidP="00CA6A2F">
            <w:pPr>
              <w:numPr>
                <w:ilvl w:val="0"/>
                <w:numId w:val="1"/>
              </w:numPr>
              <w:tabs>
                <w:tab w:val="left" w:pos="212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администрация  МО  СП  «Деревня  Чемоданово</w:t>
            </w:r>
            <w:r w:rsidR="00CA6A2F" w:rsidRPr="0088030D">
              <w:rPr>
                <w:sz w:val="26"/>
                <w:szCs w:val="26"/>
                <w:lang w:eastAsia="ru-RU"/>
              </w:rPr>
              <w:t>»;</w:t>
            </w:r>
          </w:p>
          <w:p w:rsidR="00CA6A2F" w:rsidRPr="0088030D" w:rsidRDefault="006E554F" w:rsidP="006E554F">
            <w:pPr>
              <w:numPr>
                <w:ilvl w:val="0"/>
                <w:numId w:val="1"/>
              </w:numPr>
              <w:tabs>
                <w:tab w:val="left" w:pos="212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депутаты  Сельской  Думы;</w:t>
            </w:r>
          </w:p>
        </w:tc>
      </w:tr>
      <w:tr w:rsidR="00CA6A2F" w:rsidRPr="0088030D">
        <w:trPr>
          <w:trHeight w:val="990"/>
        </w:trPr>
        <w:tc>
          <w:tcPr>
            <w:tcW w:w="2093" w:type="dxa"/>
          </w:tcPr>
          <w:p w:rsidR="00CA6A2F" w:rsidRPr="0088030D" w:rsidRDefault="00CA6A2F" w:rsidP="001463DC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3. Цели </w:t>
            </w:r>
            <w:r w:rsidR="00600FAD" w:rsidRPr="0088030D">
              <w:rPr>
                <w:sz w:val="26"/>
                <w:szCs w:val="26"/>
                <w:lang w:eastAsia="ru-RU"/>
              </w:rPr>
              <w:t xml:space="preserve"> и задач</w:t>
            </w:r>
            <w:r w:rsidR="001463DC" w:rsidRPr="0088030D">
              <w:rPr>
                <w:sz w:val="26"/>
                <w:szCs w:val="26"/>
                <w:lang w:eastAsia="ru-RU"/>
              </w:rPr>
              <w:t xml:space="preserve">и </w:t>
            </w:r>
            <w:r w:rsidRPr="0088030D">
              <w:rPr>
                <w:sz w:val="26"/>
                <w:szCs w:val="26"/>
                <w:lang w:eastAsia="ru-RU"/>
              </w:rPr>
              <w:t xml:space="preserve">муниципальной </w:t>
            </w:r>
            <w:r w:rsidRPr="0088030D">
              <w:rPr>
                <w:sz w:val="26"/>
                <w:szCs w:val="26"/>
                <w:lang w:eastAsia="ru-RU"/>
              </w:rPr>
              <w:br/>
              <w:t xml:space="preserve">программы  </w:t>
            </w:r>
          </w:p>
        </w:tc>
        <w:tc>
          <w:tcPr>
            <w:tcW w:w="8256" w:type="dxa"/>
          </w:tcPr>
          <w:p w:rsidR="00CA6A2F" w:rsidRPr="0088030D" w:rsidRDefault="001463DC" w:rsidP="00600F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-    </w:t>
            </w:r>
            <w:r w:rsidR="00CA6A2F" w:rsidRPr="0088030D">
              <w:rPr>
                <w:sz w:val="26"/>
                <w:szCs w:val="26"/>
                <w:lang w:eastAsia="ru-RU"/>
              </w:rPr>
              <w:t>доступность и качество предоставляемых товаров и  услуг</w:t>
            </w:r>
          </w:p>
          <w:p w:rsidR="00CA6A2F" w:rsidRPr="0088030D" w:rsidRDefault="001463DC" w:rsidP="00600F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 </w:t>
            </w:r>
            <w:r w:rsidR="00CA6A2F" w:rsidRPr="0088030D">
              <w:rPr>
                <w:sz w:val="26"/>
                <w:szCs w:val="26"/>
                <w:lang w:eastAsia="ru-RU"/>
              </w:rPr>
              <w:t xml:space="preserve"> потребителям</w:t>
            </w:r>
            <w:r w:rsidRPr="0088030D">
              <w:rPr>
                <w:sz w:val="26"/>
                <w:szCs w:val="26"/>
                <w:lang w:eastAsia="ru-RU"/>
              </w:rPr>
              <w:t>;</w:t>
            </w:r>
          </w:p>
          <w:p w:rsidR="00600FAD" w:rsidRPr="0088030D" w:rsidRDefault="001463DC" w:rsidP="00600F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</w:t>
            </w:r>
            <w:r w:rsidR="00CA6A2F" w:rsidRPr="0088030D">
              <w:rPr>
                <w:sz w:val="26"/>
                <w:szCs w:val="26"/>
                <w:lang w:eastAsia="ru-RU"/>
              </w:rPr>
              <w:t>-</w:t>
            </w:r>
            <w:r w:rsidRPr="0088030D">
              <w:rPr>
                <w:sz w:val="26"/>
                <w:szCs w:val="26"/>
                <w:lang w:eastAsia="ru-RU"/>
              </w:rPr>
              <w:t xml:space="preserve">    </w:t>
            </w:r>
            <w:r w:rsidR="00CA6A2F" w:rsidRPr="0088030D">
              <w:rPr>
                <w:sz w:val="26"/>
                <w:szCs w:val="26"/>
                <w:lang w:eastAsia="ru-RU"/>
              </w:rPr>
              <w:t xml:space="preserve">формирование на основе анализа состояния и </w:t>
            </w:r>
            <w:r w:rsidR="00CA6A2F" w:rsidRPr="0088030D">
              <w:rPr>
                <w:sz w:val="26"/>
                <w:szCs w:val="26"/>
                <w:lang w:eastAsia="ru-RU"/>
              </w:rPr>
              <w:tab/>
            </w:r>
            <w:r w:rsidR="00CA6A2F" w:rsidRPr="0088030D">
              <w:rPr>
                <w:sz w:val="26"/>
                <w:szCs w:val="26"/>
                <w:lang w:eastAsia="ru-RU"/>
              </w:rPr>
              <w:tab/>
            </w:r>
            <w:r w:rsidR="00CA6A2F" w:rsidRPr="0088030D">
              <w:rPr>
                <w:sz w:val="26"/>
                <w:szCs w:val="26"/>
                <w:lang w:eastAsia="ru-RU"/>
              </w:rPr>
              <w:tab/>
            </w:r>
            <w:r w:rsidR="00CA6A2F" w:rsidRPr="0088030D">
              <w:rPr>
                <w:sz w:val="26"/>
                <w:szCs w:val="26"/>
                <w:lang w:eastAsia="ru-RU"/>
              </w:rPr>
              <w:tab/>
            </w:r>
            <w:r w:rsidR="00CA6A2F" w:rsidRPr="0088030D">
              <w:rPr>
                <w:sz w:val="26"/>
                <w:szCs w:val="26"/>
                <w:lang w:eastAsia="ru-RU"/>
              </w:rPr>
              <w:tab/>
              <w:t xml:space="preserve">тенденций территориального развития муниципального </w:t>
            </w:r>
            <w:r w:rsidR="00CA6A2F" w:rsidRPr="0088030D">
              <w:rPr>
                <w:sz w:val="26"/>
                <w:szCs w:val="26"/>
                <w:lang w:eastAsia="ru-RU"/>
              </w:rPr>
              <w:tab/>
            </w:r>
            <w:r w:rsidR="00CA6A2F" w:rsidRPr="0088030D">
              <w:rPr>
                <w:sz w:val="26"/>
                <w:szCs w:val="26"/>
                <w:lang w:eastAsia="ru-RU"/>
              </w:rPr>
              <w:tab/>
            </w:r>
            <w:r w:rsidR="006E554F">
              <w:rPr>
                <w:sz w:val="26"/>
                <w:szCs w:val="26"/>
                <w:lang w:eastAsia="ru-RU"/>
              </w:rPr>
              <w:t>образования  СП  «Деревня Чемоданово»</w:t>
            </w:r>
            <w:r w:rsidR="00600FAD" w:rsidRPr="0088030D">
              <w:rPr>
                <w:sz w:val="26"/>
                <w:szCs w:val="26"/>
                <w:lang w:eastAsia="ru-RU"/>
              </w:rPr>
              <w:t xml:space="preserve">  плана комплексного развития мощностей его</w:t>
            </w:r>
          </w:p>
          <w:p w:rsidR="00CA6A2F" w:rsidRPr="0088030D" w:rsidRDefault="001463DC" w:rsidP="00600F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 </w:t>
            </w:r>
            <w:r w:rsidR="00600FAD" w:rsidRPr="0088030D">
              <w:rPr>
                <w:sz w:val="26"/>
                <w:szCs w:val="26"/>
                <w:lang w:eastAsia="ru-RU"/>
              </w:rPr>
              <w:t>энергосберегающих систем</w:t>
            </w:r>
            <w:r w:rsidRPr="0088030D">
              <w:rPr>
                <w:sz w:val="26"/>
                <w:szCs w:val="26"/>
                <w:lang w:eastAsia="ru-RU"/>
              </w:rPr>
              <w:t>;</w:t>
            </w:r>
          </w:p>
          <w:p w:rsidR="00600FAD" w:rsidRPr="0088030D" w:rsidRDefault="001463DC" w:rsidP="00600F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</w:t>
            </w:r>
            <w:r w:rsidR="00600FAD" w:rsidRPr="0088030D">
              <w:rPr>
                <w:sz w:val="26"/>
                <w:szCs w:val="26"/>
                <w:lang w:eastAsia="ru-RU"/>
              </w:rPr>
              <w:t>-</w:t>
            </w:r>
            <w:r w:rsidRPr="0088030D">
              <w:rPr>
                <w:sz w:val="26"/>
                <w:szCs w:val="26"/>
                <w:lang w:eastAsia="ru-RU"/>
              </w:rPr>
              <w:t xml:space="preserve">   </w:t>
            </w:r>
            <w:r w:rsidR="00600FAD" w:rsidRPr="0088030D">
              <w:rPr>
                <w:sz w:val="26"/>
                <w:szCs w:val="26"/>
                <w:lang w:eastAsia="ru-RU"/>
              </w:rPr>
              <w:t xml:space="preserve"> разработка производственных, организационных</w:t>
            </w:r>
            <w:r w:rsidR="006E554F">
              <w:rPr>
                <w:sz w:val="26"/>
                <w:szCs w:val="26"/>
                <w:lang w:eastAsia="ru-RU"/>
              </w:rPr>
              <w:t>,</w:t>
            </w:r>
            <w:r w:rsidR="00600FAD" w:rsidRPr="0088030D">
              <w:rPr>
                <w:sz w:val="26"/>
                <w:szCs w:val="26"/>
                <w:lang w:eastAsia="ru-RU"/>
              </w:rPr>
              <w:t xml:space="preserve"> финансовых</w:t>
            </w:r>
          </w:p>
          <w:p w:rsidR="00600FAD" w:rsidRPr="0088030D" w:rsidRDefault="001463DC" w:rsidP="00600F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 </w:t>
            </w:r>
            <w:r w:rsidR="00600FAD" w:rsidRPr="0088030D">
              <w:rPr>
                <w:sz w:val="26"/>
                <w:szCs w:val="26"/>
                <w:lang w:eastAsia="ru-RU"/>
              </w:rPr>
              <w:t>механизмов и мероприятий, направленных на   развитие и</w:t>
            </w:r>
          </w:p>
          <w:p w:rsidR="00600FAD" w:rsidRPr="0088030D" w:rsidRDefault="001463DC" w:rsidP="00600F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 </w:t>
            </w:r>
            <w:r w:rsidR="00600FAD" w:rsidRPr="0088030D">
              <w:rPr>
                <w:sz w:val="26"/>
                <w:szCs w:val="26"/>
                <w:lang w:eastAsia="ru-RU"/>
              </w:rPr>
              <w:t>модернизацию систем коммунальной   инфраструктуры, в</w:t>
            </w:r>
          </w:p>
          <w:p w:rsidR="00600FAD" w:rsidRPr="0088030D" w:rsidRDefault="001463DC" w:rsidP="00600F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 </w:t>
            </w:r>
            <w:r w:rsidR="00600FAD" w:rsidRPr="0088030D">
              <w:rPr>
                <w:sz w:val="26"/>
                <w:szCs w:val="26"/>
                <w:lang w:eastAsia="ru-RU"/>
              </w:rPr>
              <w:t>соответствии с потребностями жилищного и промышленного</w:t>
            </w:r>
          </w:p>
          <w:p w:rsidR="00600FAD" w:rsidRPr="0088030D" w:rsidRDefault="001463DC" w:rsidP="00600F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 </w:t>
            </w:r>
            <w:r w:rsidR="00600FAD" w:rsidRPr="0088030D">
              <w:rPr>
                <w:sz w:val="26"/>
                <w:szCs w:val="26"/>
                <w:lang w:eastAsia="ru-RU"/>
              </w:rPr>
              <w:t>строительства;</w:t>
            </w:r>
          </w:p>
          <w:p w:rsidR="00600FAD" w:rsidRPr="0088030D" w:rsidRDefault="001463DC" w:rsidP="00600F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</w:t>
            </w:r>
            <w:r w:rsidR="00600FAD" w:rsidRPr="0088030D">
              <w:rPr>
                <w:sz w:val="26"/>
                <w:szCs w:val="26"/>
                <w:lang w:eastAsia="ru-RU"/>
              </w:rPr>
              <w:t xml:space="preserve">-  </w:t>
            </w:r>
            <w:r w:rsidRPr="0088030D">
              <w:rPr>
                <w:sz w:val="26"/>
                <w:szCs w:val="26"/>
                <w:lang w:eastAsia="ru-RU"/>
              </w:rPr>
              <w:t xml:space="preserve">  </w:t>
            </w:r>
            <w:r w:rsidR="00600FAD" w:rsidRPr="0088030D">
              <w:rPr>
                <w:sz w:val="26"/>
                <w:szCs w:val="26"/>
                <w:lang w:eastAsia="ru-RU"/>
              </w:rPr>
              <w:t xml:space="preserve">создание условий для решения проблемы </w:t>
            </w:r>
            <w:r w:rsidR="00600FAD" w:rsidRPr="0088030D">
              <w:rPr>
                <w:sz w:val="26"/>
                <w:szCs w:val="26"/>
                <w:lang w:eastAsia="ru-RU"/>
              </w:rPr>
              <w:tab/>
              <w:t>жилищного</w:t>
            </w:r>
          </w:p>
          <w:p w:rsidR="00600FAD" w:rsidRPr="0088030D" w:rsidRDefault="001463DC" w:rsidP="00600F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 </w:t>
            </w:r>
            <w:r w:rsidR="00600FAD" w:rsidRPr="0088030D">
              <w:rPr>
                <w:sz w:val="26"/>
                <w:szCs w:val="26"/>
                <w:lang w:eastAsia="ru-RU"/>
              </w:rPr>
              <w:t>строительства   путем внедрения новых систем обеспечения  объектов</w:t>
            </w:r>
          </w:p>
          <w:p w:rsidR="00600FAD" w:rsidRPr="0088030D" w:rsidRDefault="001463DC" w:rsidP="00600F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 </w:t>
            </w:r>
            <w:r w:rsidR="00600FAD" w:rsidRPr="0088030D">
              <w:rPr>
                <w:sz w:val="26"/>
                <w:szCs w:val="26"/>
                <w:lang w:eastAsia="ru-RU"/>
              </w:rPr>
              <w:t>строительства инженерными коммуникациями</w:t>
            </w:r>
            <w:r w:rsidRPr="0088030D"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CA6A2F" w:rsidRPr="0088030D">
        <w:trPr>
          <w:trHeight w:val="1200"/>
        </w:trPr>
        <w:tc>
          <w:tcPr>
            <w:tcW w:w="2093" w:type="dxa"/>
          </w:tcPr>
          <w:p w:rsidR="00CA6A2F" w:rsidRPr="0088030D" w:rsidRDefault="00620A36" w:rsidP="00CA6A2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>4</w:t>
            </w:r>
            <w:r w:rsidR="00CA6A2F" w:rsidRPr="0088030D">
              <w:rPr>
                <w:sz w:val="26"/>
                <w:szCs w:val="26"/>
                <w:lang w:eastAsia="ru-RU"/>
              </w:rPr>
              <w:t>. Подпрограммы муниципальной программы</w:t>
            </w:r>
          </w:p>
        </w:tc>
        <w:tc>
          <w:tcPr>
            <w:tcW w:w="8256" w:type="dxa"/>
            <w:vAlign w:val="center"/>
          </w:tcPr>
          <w:p w:rsidR="00CA6A2F" w:rsidRPr="0088030D" w:rsidRDefault="00CA6A2F" w:rsidP="00CA6A2F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>не предусматриваются</w:t>
            </w:r>
            <w:r w:rsidR="001463DC" w:rsidRPr="0088030D">
              <w:rPr>
                <w:sz w:val="26"/>
                <w:szCs w:val="26"/>
                <w:lang w:eastAsia="ru-RU"/>
              </w:rPr>
              <w:t>.</w:t>
            </w:r>
          </w:p>
          <w:p w:rsidR="00CA6A2F" w:rsidRPr="0088030D" w:rsidRDefault="00CA6A2F" w:rsidP="00CA6A2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CA6A2F" w:rsidRPr="0088030D">
        <w:trPr>
          <w:trHeight w:val="800"/>
        </w:trPr>
        <w:tc>
          <w:tcPr>
            <w:tcW w:w="2093" w:type="dxa"/>
          </w:tcPr>
          <w:p w:rsidR="00CA6A2F" w:rsidRPr="0088030D" w:rsidRDefault="00620A36" w:rsidP="00CA6A2F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lastRenderedPageBreak/>
              <w:t>5</w:t>
            </w:r>
            <w:r w:rsidR="007D5911" w:rsidRPr="0088030D">
              <w:rPr>
                <w:sz w:val="26"/>
                <w:szCs w:val="26"/>
                <w:lang w:eastAsia="ru-RU"/>
              </w:rPr>
              <w:t>.</w:t>
            </w:r>
            <w:r w:rsidR="009019FC" w:rsidRPr="0088030D">
              <w:rPr>
                <w:sz w:val="26"/>
                <w:szCs w:val="26"/>
                <w:lang w:eastAsia="ru-RU"/>
              </w:rPr>
              <w:t xml:space="preserve"> </w:t>
            </w:r>
            <w:r w:rsidR="007D5911" w:rsidRPr="0088030D">
              <w:rPr>
                <w:sz w:val="26"/>
                <w:szCs w:val="26"/>
                <w:lang w:eastAsia="ru-RU"/>
              </w:rPr>
              <w:t>Перечень основных мероприятий</w:t>
            </w:r>
          </w:p>
        </w:tc>
        <w:tc>
          <w:tcPr>
            <w:tcW w:w="8256" w:type="dxa"/>
          </w:tcPr>
          <w:p w:rsidR="007D5911" w:rsidRPr="0088030D" w:rsidRDefault="00394A26" w:rsidP="007D5911">
            <w:pPr>
              <w:numPr>
                <w:ilvl w:val="0"/>
                <w:numId w:val="3"/>
              </w:numPr>
              <w:tabs>
                <w:tab w:val="center" w:pos="354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8030D">
              <w:rPr>
                <w:rFonts w:eastAsia="Calibri"/>
                <w:sz w:val="26"/>
                <w:szCs w:val="26"/>
                <w:lang w:eastAsia="en-US"/>
              </w:rPr>
              <w:t>о</w:t>
            </w:r>
            <w:r w:rsidR="007D5911" w:rsidRPr="0088030D">
              <w:rPr>
                <w:rFonts w:eastAsia="Calibri"/>
                <w:sz w:val="26"/>
                <w:szCs w:val="26"/>
                <w:lang w:eastAsia="en-US"/>
              </w:rPr>
              <w:t>пределение основных направлений жилищной и  промышленной застройки;</w:t>
            </w:r>
          </w:p>
          <w:p w:rsidR="00CA6A2F" w:rsidRPr="0088030D" w:rsidRDefault="007D5911" w:rsidP="007D5911">
            <w:pPr>
              <w:numPr>
                <w:ilvl w:val="0"/>
                <w:numId w:val="3"/>
              </w:numPr>
              <w:tabs>
                <w:tab w:val="center" w:pos="354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8030D">
              <w:rPr>
                <w:rFonts w:eastAsia="Calibri"/>
                <w:sz w:val="26"/>
                <w:szCs w:val="26"/>
                <w:lang w:eastAsia="en-US"/>
              </w:rPr>
              <w:t xml:space="preserve"> разработка совместно с организациями </w:t>
            </w:r>
            <w:r w:rsidRPr="0088030D">
              <w:rPr>
                <w:rFonts w:eastAsia="Calibri"/>
                <w:sz w:val="26"/>
                <w:szCs w:val="26"/>
                <w:lang w:eastAsia="en-US"/>
              </w:rPr>
              <w:tab/>
              <w:t xml:space="preserve">коммунального комплекса мероприятий по реконструкции и развитию коммунальной </w:t>
            </w:r>
            <w:r w:rsidR="00394A26" w:rsidRPr="0088030D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88030D">
              <w:rPr>
                <w:rFonts w:eastAsia="Calibri"/>
                <w:sz w:val="26"/>
                <w:szCs w:val="26"/>
                <w:lang w:eastAsia="en-US"/>
              </w:rPr>
              <w:t>инфр</w:t>
            </w:r>
            <w:r w:rsidR="00394A26" w:rsidRPr="0088030D">
              <w:rPr>
                <w:rFonts w:eastAsia="Calibri"/>
                <w:sz w:val="26"/>
                <w:szCs w:val="26"/>
                <w:lang w:eastAsia="en-US"/>
              </w:rPr>
              <w:t>аструктуры.</w:t>
            </w:r>
          </w:p>
        </w:tc>
      </w:tr>
      <w:tr w:rsidR="00CA6A2F" w:rsidRPr="0088030D">
        <w:trPr>
          <w:trHeight w:val="1393"/>
        </w:trPr>
        <w:tc>
          <w:tcPr>
            <w:tcW w:w="2093" w:type="dxa"/>
          </w:tcPr>
          <w:p w:rsidR="00CA6A2F" w:rsidRPr="0088030D" w:rsidRDefault="00620A36" w:rsidP="00CA6A2F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>6</w:t>
            </w:r>
            <w:r w:rsidR="00CA6A2F" w:rsidRPr="0088030D">
              <w:rPr>
                <w:sz w:val="26"/>
                <w:szCs w:val="26"/>
                <w:lang w:eastAsia="ru-RU"/>
              </w:rPr>
              <w:t>. Сроки и этапы</w:t>
            </w:r>
            <w:r w:rsidR="00CA6A2F" w:rsidRPr="0088030D">
              <w:rPr>
                <w:sz w:val="26"/>
                <w:szCs w:val="26"/>
                <w:lang w:eastAsia="ru-RU"/>
              </w:rPr>
              <w:br/>
              <w:t xml:space="preserve">реализации   муниципальной    </w:t>
            </w:r>
            <w:r w:rsidR="00CA6A2F" w:rsidRPr="0088030D">
              <w:rPr>
                <w:sz w:val="26"/>
                <w:szCs w:val="26"/>
                <w:lang w:eastAsia="ru-RU"/>
              </w:rPr>
              <w:br/>
              <w:t xml:space="preserve">программы       </w:t>
            </w:r>
          </w:p>
        </w:tc>
        <w:tc>
          <w:tcPr>
            <w:tcW w:w="8256" w:type="dxa"/>
            <w:vAlign w:val="center"/>
          </w:tcPr>
          <w:p w:rsidR="00CA6A2F" w:rsidRPr="0088030D" w:rsidRDefault="0029500C" w:rsidP="00CA6A2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2014 – 2020</w:t>
            </w:r>
            <w:r w:rsidR="001463DC" w:rsidRPr="0088030D">
              <w:rPr>
                <w:sz w:val="26"/>
                <w:szCs w:val="26"/>
                <w:lang w:eastAsia="ru-RU"/>
              </w:rPr>
              <w:t xml:space="preserve"> </w:t>
            </w:r>
            <w:r w:rsidR="00CA6A2F" w:rsidRPr="0088030D">
              <w:rPr>
                <w:sz w:val="26"/>
                <w:szCs w:val="26"/>
                <w:lang w:eastAsia="ru-RU"/>
              </w:rPr>
              <w:t>годы, в один этап</w:t>
            </w:r>
            <w:r w:rsidR="001463DC" w:rsidRPr="0088030D"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394A26" w:rsidRPr="0088030D">
        <w:trPr>
          <w:trHeight w:val="2268"/>
        </w:trPr>
        <w:tc>
          <w:tcPr>
            <w:tcW w:w="2093" w:type="dxa"/>
          </w:tcPr>
          <w:p w:rsidR="00394A26" w:rsidRPr="0088030D" w:rsidRDefault="00620A36" w:rsidP="00394A26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>7</w:t>
            </w:r>
            <w:r w:rsidR="00394A26" w:rsidRPr="0088030D">
              <w:rPr>
                <w:sz w:val="26"/>
                <w:szCs w:val="26"/>
                <w:lang w:eastAsia="ru-RU"/>
              </w:rPr>
              <w:t>.</w:t>
            </w:r>
            <w:r w:rsidR="009019FC" w:rsidRPr="0088030D">
              <w:rPr>
                <w:sz w:val="26"/>
                <w:szCs w:val="26"/>
                <w:lang w:eastAsia="ru-RU"/>
              </w:rPr>
              <w:t xml:space="preserve"> 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Источники финансирования </w:t>
            </w:r>
          </w:p>
        </w:tc>
        <w:tc>
          <w:tcPr>
            <w:tcW w:w="8256" w:type="dxa"/>
          </w:tcPr>
          <w:p w:rsidR="00394A26" w:rsidRPr="0088030D" w:rsidRDefault="00AC79C5" w:rsidP="00AC79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 - источники финансирования программы устанавливаются в</w:t>
            </w:r>
          </w:p>
          <w:p w:rsidR="00AC79C5" w:rsidRPr="0088030D" w:rsidRDefault="00AC79C5" w:rsidP="00AC79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 соответствии с п. 1 статьи 10 Федерального закона </w:t>
            </w:r>
          </w:p>
          <w:p w:rsidR="00AC79C5" w:rsidRPr="0088030D" w:rsidRDefault="00AC79C5" w:rsidP="00AC79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 </w:t>
            </w:r>
            <w:r w:rsidR="00394A26" w:rsidRPr="0088030D">
              <w:rPr>
                <w:sz w:val="26"/>
                <w:szCs w:val="26"/>
                <w:lang w:eastAsia="ru-RU"/>
              </w:rPr>
              <w:t>от</w:t>
            </w:r>
            <w:r w:rsidRPr="0088030D">
              <w:rPr>
                <w:sz w:val="26"/>
                <w:szCs w:val="26"/>
                <w:lang w:eastAsia="ru-RU"/>
              </w:rPr>
              <w:t xml:space="preserve"> 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30.12.2004 N 210-ФЗ "Об основах регулирования  тарифов </w:t>
            </w:r>
          </w:p>
          <w:p w:rsidR="00AC79C5" w:rsidRPr="0088030D" w:rsidRDefault="00AC79C5" w:rsidP="00AC79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 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организаций коммунального комплекса"  и определяются в </w:t>
            </w:r>
            <w:r w:rsidRPr="0088030D">
              <w:rPr>
                <w:sz w:val="26"/>
                <w:szCs w:val="26"/>
                <w:lang w:eastAsia="ru-RU"/>
              </w:rPr>
              <w:t xml:space="preserve"> </w:t>
            </w:r>
          </w:p>
          <w:p w:rsidR="00AC79C5" w:rsidRPr="0088030D" w:rsidRDefault="00AC79C5" w:rsidP="00AC79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 </w:t>
            </w:r>
            <w:r w:rsidR="00394A26" w:rsidRPr="0088030D">
              <w:rPr>
                <w:sz w:val="26"/>
                <w:szCs w:val="26"/>
                <w:lang w:eastAsia="ru-RU"/>
              </w:rPr>
              <w:t>дальнейшем структурой источников финансирования инвестиционных</w:t>
            </w:r>
          </w:p>
          <w:p w:rsidR="00394A26" w:rsidRPr="0088030D" w:rsidRDefault="00AC79C5" w:rsidP="00AC79C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 </w:t>
            </w:r>
            <w:r w:rsidRPr="0088030D">
              <w:rPr>
                <w:sz w:val="26"/>
                <w:szCs w:val="26"/>
                <w:lang w:eastAsia="ru-RU"/>
              </w:rPr>
              <w:t xml:space="preserve">  </w:t>
            </w:r>
            <w:r w:rsidR="00394A26" w:rsidRPr="0088030D">
              <w:rPr>
                <w:sz w:val="26"/>
                <w:szCs w:val="26"/>
                <w:lang w:eastAsia="ru-RU"/>
              </w:rPr>
              <w:t>программ</w:t>
            </w:r>
            <w:r w:rsidRPr="0088030D">
              <w:rPr>
                <w:sz w:val="26"/>
                <w:szCs w:val="26"/>
                <w:lang w:eastAsia="ru-RU"/>
              </w:rPr>
              <w:t xml:space="preserve"> конкретных организаций комплекса</w:t>
            </w:r>
            <w:r w:rsidR="001463DC" w:rsidRPr="0088030D"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CA6A2F" w:rsidRPr="0088030D">
        <w:trPr>
          <w:trHeight w:val="240"/>
        </w:trPr>
        <w:tc>
          <w:tcPr>
            <w:tcW w:w="2093" w:type="dxa"/>
          </w:tcPr>
          <w:p w:rsidR="00CA6A2F" w:rsidRPr="0088030D" w:rsidRDefault="00620A36" w:rsidP="00CA6A2F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>8</w:t>
            </w:r>
            <w:r w:rsidR="00CA6A2F" w:rsidRPr="0088030D">
              <w:rPr>
                <w:sz w:val="26"/>
                <w:szCs w:val="26"/>
                <w:lang w:eastAsia="ru-RU"/>
              </w:rPr>
              <w:t>. Ожидаемые результаты муниципальной программы</w:t>
            </w:r>
          </w:p>
        </w:tc>
        <w:tc>
          <w:tcPr>
            <w:tcW w:w="8256" w:type="dxa"/>
          </w:tcPr>
          <w:p w:rsidR="00AC79C5" w:rsidRPr="0088030D" w:rsidRDefault="00AC79C5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- 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Обеспечение </w:t>
            </w:r>
            <w:r w:rsidRPr="0088030D">
              <w:rPr>
                <w:sz w:val="26"/>
                <w:szCs w:val="26"/>
                <w:lang w:eastAsia="ru-RU"/>
              </w:rPr>
              <w:t xml:space="preserve">снабжения энергоресурсами </w:t>
            </w:r>
            <w:r w:rsidR="00394A26" w:rsidRPr="0088030D">
              <w:rPr>
                <w:sz w:val="26"/>
                <w:szCs w:val="26"/>
                <w:lang w:eastAsia="ru-RU"/>
              </w:rPr>
              <w:t>потребителей</w:t>
            </w:r>
          </w:p>
          <w:p w:rsidR="00394A26" w:rsidRPr="0088030D" w:rsidRDefault="00AC79C5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</w:t>
            </w:r>
            <w:r w:rsidR="006E554F">
              <w:rPr>
                <w:sz w:val="26"/>
                <w:szCs w:val="26"/>
                <w:lang w:eastAsia="ru-RU"/>
              </w:rPr>
              <w:t>муниципального образования  СП "Деревня  Чемоданово</w:t>
            </w:r>
            <w:r w:rsidRPr="0088030D">
              <w:rPr>
                <w:sz w:val="26"/>
                <w:szCs w:val="26"/>
                <w:lang w:eastAsia="ru-RU"/>
              </w:rPr>
              <w:t xml:space="preserve">" с </w:t>
            </w:r>
            <w:r w:rsidR="00394A26" w:rsidRPr="0088030D">
              <w:rPr>
                <w:sz w:val="26"/>
                <w:szCs w:val="26"/>
                <w:lang w:eastAsia="ru-RU"/>
              </w:rPr>
              <w:t>учетом</w:t>
            </w:r>
          </w:p>
          <w:p w:rsidR="00AC79C5" w:rsidRPr="0088030D" w:rsidRDefault="00AC79C5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ind w:left="54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</w:t>
            </w:r>
            <w:r w:rsidR="00394A26" w:rsidRPr="0088030D">
              <w:rPr>
                <w:sz w:val="26"/>
                <w:szCs w:val="26"/>
                <w:lang w:eastAsia="ru-RU"/>
              </w:rPr>
              <w:t>перспективы развития;</w:t>
            </w:r>
          </w:p>
          <w:p w:rsidR="00394A26" w:rsidRPr="0088030D" w:rsidRDefault="00AC79C5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 - обеспечение относительно равных условий для</w:t>
            </w:r>
          </w:p>
          <w:p w:rsidR="00394A26" w:rsidRPr="0088030D" w:rsidRDefault="00AC79C5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 организаций-застр</w:t>
            </w:r>
            <w:r w:rsidRPr="0088030D">
              <w:rPr>
                <w:sz w:val="26"/>
                <w:szCs w:val="26"/>
                <w:lang w:eastAsia="ru-RU"/>
              </w:rPr>
              <w:t xml:space="preserve">ойщиков, создание стимулов </w:t>
            </w:r>
            <w:r w:rsidR="00394A26" w:rsidRPr="0088030D">
              <w:rPr>
                <w:sz w:val="26"/>
                <w:szCs w:val="26"/>
                <w:lang w:eastAsia="ru-RU"/>
              </w:rPr>
              <w:t>для</w:t>
            </w:r>
          </w:p>
          <w:p w:rsidR="00AC79C5" w:rsidRPr="0088030D" w:rsidRDefault="00AC79C5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 привлечения</w:t>
            </w:r>
            <w:r w:rsidRPr="0088030D">
              <w:rPr>
                <w:sz w:val="26"/>
                <w:szCs w:val="26"/>
                <w:lang w:eastAsia="ru-RU"/>
              </w:rPr>
              <w:t xml:space="preserve"> их к участию в застройке планировочных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 решений</w:t>
            </w:r>
          </w:p>
          <w:p w:rsidR="00AC79C5" w:rsidRPr="0088030D" w:rsidRDefault="00AC79C5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 </w:t>
            </w:r>
            <w:r w:rsidRPr="0088030D">
              <w:rPr>
                <w:sz w:val="26"/>
                <w:szCs w:val="26"/>
                <w:lang w:eastAsia="ru-RU"/>
              </w:rPr>
              <w:t xml:space="preserve"> </w:t>
            </w:r>
            <w:r w:rsidR="00394A26" w:rsidRPr="0088030D">
              <w:rPr>
                <w:sz w:val="26"/>
                <w:szCs w:val="26"/>
                <w:lang w:eastAsia="ru-RU"/>
              </w:rPr>
              <w:t>(д</w:t>
            </w:r>
            <w:r w:rsidRPr="0088030D">
              <w:rPr>
                <w:sz w:val="26"/>
                <w:szCs w:val="26"/>
                <w:lang w:eastAsia="ru-RU"/>
              </w:rPr>
              <w:t>емонополизация и развитие конкурентности на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 рынке жилищного</w:t>
            </w:r>
          </w:p>
          <w:p w:rsidR="00394A26" w:rsidRPr="0088030D" w:rsidRDefault="00AC79C5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 </w:t>
            </w:r>
            <w:r w:rsidR="00394A26" w:rsidRPr="0088030D">
              <w:rPr>
                <w:sz w:val="26"/>
                <w:szCs w:val="26"/>
                <w:lang w:eastAsia="ru-RU"/>
              </w:rPr>
              <w:t>строительства);</w:t>
            </w:r>
          </w:p>
          <w:p w:rsidR="00394A26" w:rsidRPr="0088030D" w:rsidRDefault="001463DC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</w:t>
            </w:r>
            <w:r w:rsidR="00AC79C5" w:rsidRPr="0088030D">
              <w:rPr>
                <w:sz w:val="26"/>
                <w:szCs w:val="26"/>
                <w:lang w:eastAsia="ru-RU"/>
              </w:rPr>
              <w:t xml:space="preserve"> - </w:t>
            </w:r>
            <w:r w:rsidR="00394A26" w:rsidRPr="0088030D">
              <w:rPr>
                <w:sz w:val="26"/>
                <w:szCs w:val="26"/>
                <w:lang w:eastAsia="ru-RU"/>
              </w:rPr>
              <w:t>снижение авар</w:t>
            </w:r>
            <w:r w:rsidR="00AC79C5" w:rsidRPr="0088030D">
              <w:rPr>
                <w:sz w:val="26"/>
                <w:szCs w:val="26"/>
                <w:lang w:eastAsia="ru-RU"/>
              </w:rPr>
              <w:t xml:space="preserve">ийности, снижение среднего </w:t>
            </w:r>
            <w:r w:rsidR="00394A26" w:rsidRPr="0088030D">
              <w:rPr>
                <w:sz w:val="26"/>
                <w:szCs w:val="26"/>
                <w:lang w:eastAsia="ru-RU"/>
              </w:rPr>
              <w:t>процента</w:t>
            </w:r>
          </w:p>
          <w:p w:rsidR="00394A26" w:rsidRPr="0088030D" w:rsidRDefault="00AC79C5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ind w:left="54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</w:t>
            </w:r>
            <w:r w:rsidR="00394A26" w:rsidRPr="0088030D">
              <w:rPr>
                <w:sz w:val="26"/>
                <w:szCs w:val="26"/>
                <w:lang w:eastAsia="ru-RU"/>
              </w:rPr>
              <w:t xml:space="preserve"> износа всех видов инженерных коммуникаций;</w:t>
            </w:r>
          </w:p>
          <w:p w:rsidR="00AC79C5" w:rsidRPr="0088030D" w:rsidRDefault="001463DC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</w:t>
            </w:r>
            <w:r w:rsidR="00AC79C5" w:rsidRPr="0088030D">
              <w:rPr>
                <w:sz w:val="26"/>
                <w:szCs w:val="26"/>
                <w:lang w:eastAsia="ru-RU"/>
              </w:rPr>
              <w:t xml:space="preserve"> - </w:t>
            </w:r>
            <w:r w:rsidR="00394A26" w:rsidRPr="0088030D">
              <w:rPr>
                <w:sz w:val="26"/>
                <w:szCs w:val="26"/>
                <w:lang w:eastAsia="ru-RU"/>
              </w:rPr>
              <w:t>обеспечение повышения качества оказываемых</w:t>
            </w:r>
            <w:r w:rsidR="00AC79C5" w:rsidRPr="0088030D">
              <w:rPr>
                <w:sz w:val="26"/>
                <w:szCs w:val="26"/>
                <w:lang w:eastAsia="ru-RU"/>
              </w:rPr>
              <w:t xml:space="preserve">  потребителями</w:t>
            </w:r>
          </w:p>
          <w:p w:rsidR="00394A26" w:rsidRPr="0088030D" w:rsidRDefault="00AC79C5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    </w:t>
            </w:r>
            <w:r w:rsidR="00394A26" w:rsidRPr="0088030D">
              <w:rPr>
                <w:sz w:val="26"/>
                <w:szCs w:val="26"/>
                <w:lang w:eastAsia="ru-RU"/>
              </w:rPr>
              <w:t>коммунальных услуг;</w:t>
            </w:r>
          </w:p>
          <w:p w:rsidR="00CA6A2F" w:rsidRPr="0088030D" w:rsidRDefault="00394A26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</w:t>
            </w:r>
            <w:r w:rsidR="001463DC" w:rsidRPr="0088030D">
              <w:rPr>
                <w:sz w:val="26"/>
                <w:szCs w:val="26"/>
                <w:lang w:eastAsia="ru-RU"/>
              </w:rPr>
              <w:t xml:space="preserve">       </w:t>
            </w:r>
            <w:r w:rsidRPr="0088030D">
              <w:rPr>
                <w:sz w:val="26"/>
                <w:szCs w:val="26"/>
                <w:lang w:eastAsia="ru-RU"/>
              </w:rPr>
              <w:t>- улучшение экологической обстановки</w:t>
            </w:r>
            <w:r w:rsidR="001463DC" w:rsidRPr="0088030D"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620A36" w:rsidRPr="0088030D">
        <w:trPr>
          <w:trHeight w:val="240"/>
        </w:trPr>
        <w:tc>
          <w:tcPr>
            <w:tcW w:w="2093" w:type="dxa"/>
          </w:tcPr>
          <w:p w:rsidR="00620A36" w:rsidRPr="0088030D" w:rsidRDefault="00620A36" w:rsidP="00CA6A2F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>9.</w:t>
            </w:r>
            <w:r w:rsidR="009019FC" w:rsidRPr="0088030D">
              <w:rPr>
                <w:sz w:val="26"/>
                <w:szCs w:val="26"/>
                <w:lang w:eastAsia="ru-RU"/>
              </w:rPr>
              <w:t xml:space="preserve"> </w:t>
            </w:r>
            <w:r w:rsidRPr="0088030D">
              <w:rPr>
                <w:sz w:val="26"/>
                <w:szCs w:val="26"/>
                <w:lang w:eastAsia="ru-RU"/>
              </w:rPr>
              <w:t>Исполнители основных мероприятий</w:t>
            </w:r>
          </w:p>
        </w:tc>
        <w:tc>
          <w:tcPr>
            <w:tcW w:w="8256" w:type="dxa"/>
          </w:tcPr>
          <w:p w:rsidR="00620A36" w:rsidRPr="0088030D" w:rsidRDefault="006E554F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       - администрация МО  СП «Деревня  Чемоданово</w:t>
            </w:r>
            <w:r w:rsidR="00620A36" w:rsidRPr="0088030D">
              <w:rPr>
                <w:sz w:val="26"/>
                <w:szCs w:val="26"/>
                <w:lang w:eastAsia="ru-RU"/>
              </w:rPr>
              <w:t>»;</w:t>
            </w:r>
          </w:p>
          <w:p w:rsidR="00620A36" w:rsidRPr="0088030D" w:rsidRDefault="00620A36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</w:t>
            </w:r>
            <w:r w:rsidR="006E711C" w:rsidRPr="0088030D">
              <w:rPr>
                <w:sz w:val="26"/>
                <w:szCs w:val="26"/>
                <w:lang w:eastAsia="ru-RU"/>
              </w:rPr>
              <w:t xml:space="preserve"> </w:t>
            </w:r>
            <w:r w:rsidRPr="0088030D">
              <w:rPr>
                <w:sz w:val="26"/>
                <w:szCs w:val="26"/>
                <w:lang w:eastAsia="ru-RU"/>
              </w:rPr>
              <w:t>- ОАО «МРСК Центра и Приволжья»</w:t>
            </w:r>
            <w:r w:rsidR="00CF6E23" w:rsidRPr="0088030D">
              <w:rPr>
                <w:sz w:val="26"/>
                <w:szCs w:val="26"/>
                <w:lang w:eastAsia="ru-RU"/>
              </w:rPr>
              <w:t xml:space="preserve"> </w:t>
            </w:r>
            <w:r w:rsidRPr="0088030D">
              <w:rPr>
                <w:sz w:val="26"/>
                <w:szCs w:val="26"/>
                <w:lang w:eastAsia="ru-RU"/>
              </w:rPr>
              <w:t>(филиал «Калугаэнерго»)</w:t>
            </w:r>
          </w:p>
          <w:p w:rsidR="00620A36" w:rsidRDefault="00620A36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</w:t>
            </w:r>
            <w:r w:rsidR="006E711C" w:rsidRPr="0088030D">
              <w:rPr>
                <w:sz w:val="26"/>
                <w:szCs w:val="26"/>
                <w:lang w:eastAsia="ru-RU"/>
              </w:rPr>
              <w:t xml:space="preserve">  </w:t>
            </w:r>
            <w:r w:rsidRPr="0088030D">
              <w:rPr>
                <w:sz w:val="26"/>
                <w:szCs w:val="26"/>
                <w:lang w:eastAsia="ru-RU"/>
              </w:rPr>
              <w:t>- ГП «Калугаоблводоканал»</w:t>
            </w:r>
          </w:p>
          <w:p w:rsidR="005602C5" w:rsidRPr="0088030D" w:rsidRDefault="005602C5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        -  по  результатам  аукциона;</w:t>
            </w:r>
          </w:p>
          <w:p w:rsidR="00620A36" w:rsidRPr="0088030D" w:rsidRDefault="005602C5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   </w:t>
            </w:r>
          </w:p>
          <w:p w:rsidR="006E711C" w:rsidRPr="0088030D" w:rsidRDefault="006E711C" w:rsidP="00AC79C5">
            <w:pPr>
              <w:tabs>
                <w:tab w:val="left" w:pos="342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88030D">
              <w:rPr>
                <w:sz w:val="26"/>
                <w:szCs w:val="26"/>
                <w:lang w:eastAsia="ru-RU"/>
              </w:rPr>
              <w:t xml:space="preserve">       </w:t>
            </w:r>
          </w:p>
        </w:tc>
      </w:tr>
    </w:tbl>
    <w:p w:rsidR="00CA6A2F" w:rsidRPr="0088030D" w:rsidRDefault="00620A36" w:rsidP="00CA6A2F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88030D">
        <w:rPr>
          <w:sz w:val="26"/>
          <w:szCs w:val="26"/>
          <w:lang w:eastAsia="ru-RU"/>
        </w:rPr>
        <w:t xml:space="preserve"> </w:t>
      </w:r>
    </w:p>
    <w:p w:rsidR="00F3352E" w:rsidRPr="0088030D" w:rsidRDefault="00F3352E">
      <w:pPr>
        <w:autoSpaceDE w:val="0"/>
        <w:rPr>
          <w:sz w:val="26"/>
          <w:szCs w:val="26"/>
        </w:rPr>
      </w:pPr>
    </w:p>
    <w:p w:rsidR="00F3352E" w:rsidRPr="0088030D" w:rsidRDefault="00F3352E">
      <w:pPr>
        <w:autoSpaceDE w:val="0"/>
        <w:ind w:firstLine="540"/>
        <w:jc w:val="both"/>
        <w:rPr>
          <w:sz w:val="26"/>
          <w:szCs w:val="26"/>
        </w:rPr>
      </w:pPr>
    </w:p>
    <w:p w:rsidR="00F3352E" w:rsidRPr="0088030D" w:rsidRDefault="00F3352E" w:rsidP="006E711C">
      <w:pPr>
        <w:autoSpaceDE w:val="0"/>
        <w:jc w:val="center"/>
        <w:rPr>
          <w:b/>
          <w:sz w:val="26"/>
          <w:szCs w:val="26"/>
        </w:rPr>
      </w:pPr>
      <w:r w:rsidRPr="0088030D">
        <w:rPr>
          <w:sz w:val="26"/>
          <w:szCs w:val="26"/>
        </w:rPr>
        <w:t>2</w:t>
      </w:r>
      <w:r w:rsidRPr="0088030D">
        <w:rPr>
          <w:b/>
          <w:sz w:val="26"/>
          <w:szCs w:val="26"/>
        </w:rPr>
        <w:t>. Содержание проблемы и обоснование путей</w:t>
      </w:r>
    </w:p>
    <w:p w:rsidR="00F3352E" w:rsidRPr="0088030D" w:rsidRDefault="00F3352E" w:rsidP="006E711C">
      <w:pPr>
        <w:autoSpaceDE w:val="0"/>
        <w:jc w:val="center"/>
        <w:rPr>
          <w:b/>
          <w:sz w:val="26"/>
          <w:szCs w:val="26"/>
        </w:rPr>
      </w:pPr>
      <w:r w:rsidRPr="0088030D">
        <w:rPr>
          <w:b/>
          <w:sz w:val="26"/>
          <w:szCs w:val="26"/>
        </w:rPr>
        <w:t>ее решения</w:t>
      </w:r>
    </w:p>
    <w:p w:rsidR="00F3352E" w:rsidRPr="0088030D" w:rsidRDefault="00F3352E" w:rsidP="009E77A0">
      <w:pPr>
        <w:autoSpaceDE w:val="0"/>
        <w:jc w:val="both"/>
        <w:rPr>
          <w:sz w:val="26"/>
          <w:szCs w:val="26"/>
        </w:rPr>
      </w:pP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 xml:space="preserve">До настоящего времени остаются открытыми вопросы взимания платы за подключение объектов капитального строительства к сетям инженерно-технического обеспечения или компенсации предприятиям коммунального </w:t>
      </w:r>
      <w:r w:rsidRPr="0088030D">
        <w:rPr>
          <w:sz w:val="26"/>
          <w:szCs w:val="26"/>
        </w:rPr>
        <w:lastRenderedPageBreak/>
        <w:t>комплекса затрат на строительство (реконструкцию) сетевого хозяйства для обеспечения потребностей строящихся либо модернизируемых объектов.</w:t>
      </w: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>Для достижения баланса между интересами потребителей услуг организаций коммунального комплекса и интересами самих коммунальных предприятий, а также для обеспечения эффективного функционирования организаций коммунального комплекса Федеральным законом от 30.12.2004 N 210-ФЗ "Об основах регулирования цен и тарифов предприятий коммунального комплекса" предусмотрен механизм установления платы за подключение объектов капитального строительства к сетям инженерно-технического обеспечения.</w:t>
      </w: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>Одним из этапов реализации механизма установления платы за подключение объектов капитального строительства к сетям инженерно-технического обеспечения является разработка и утверждение программы комплексного развития систем коммунальной инфраструктуры.</w:t>
      </w: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 xml:space="preserve">Необходимость внедрения программы на </w:t>
      </w:r>
      <w:r w:rsidR="005602C5">
        <w:rPr>
          <w:sz w:val="26"/>
          <w:szCs w:val="26"/>
        </w:rPr>
        <w:t>территории муниципального образовании  сельского поселения «Деревня  Чемоданово»</w:t>
      </w:r>
      <w:r w:rsidRPr="0088030D">
        <w:rPr>
          <w:sz w:val="26"/>
          <w:szCs w:val="26"/>
        </w:rPr>
        <w:t xml:space="preserve"> обусловлена не тол</w:t>
      </w:r>
      <w:r w:rsidR="005602C5">
        <w:rPr>
          <w:sz w:val="26"/>
          <w:szCs w:val="26"/>
        </w:rPr>
        <w:t>ько перспективой развития администрации</w:t>
      </w:r>
      <w:r w:rsidRPr="0088030D">
        <w:rPr>
          <w:sz w:val="26"/>
          <w:szCs w:val="26"/>
        </w:rPr>
        <w:t xml:space="preserve">, но и общим состоянием </w:t>
      </w:r>
      <w:r w:rsidR="00331A6C">
        <w:rPr>
          <w:sz w:val="26"/>
          <w:szCs w:val="26"/>
        </w:rPr>
        <w:t>энергетического хозяйства  администрации</w:t>
      </w:r>
      <w:r w:rsidRPr="0088030D">
        <w:rPr>
          <w:sz w:val="26"/>
          <w:szCs w:val="26"/>
        </w:rPr>
        <w:t>, которое не позволяет обеспечить необходимый объем и уровень снабжения энергетическими ресурсами с учетом пл</w:t>
      </w:r>
      <w:r w:rsidR="006E711C" w:rsidRPr="0088030D">
        <w:rPr>
          <w:sz w:val="26"/>
          <w:szCs w:val="26"/>
        </w:rPr>
        <w:t>анируе</w:t>
      </w:r>
      <w:r w:rsidR="0029500C">
        <w:rPr>
          <w:sz w:val="26"/>
          <w:szCs w:val="26"/>
        </w:rPr>
        <w:t>мого ввода объектов в 2014 -2020</w:t>
      </w:r>
      <w:r w:rsidRPr="0088030D">
        <w:rPr>
          <w:sz w:val="26"/>
          <w:szCs w:val="26"/>
        </w:rPr>
        <w:t xml:space="preserve"> годах.</w:t>
      </w:r>
    </w:p>
    <w:p w:rsidR="00F3352E" w:rsidRPr="0088030D" w:rsidRDefault="00F3352E" w:rsidP="009E77A0">
      <w:pPr>
        <w:autoSpaceDE w:val="0"/>
        <w:jc w:val="both"/>
        <w:rPr>
          <w:sz w:val="26"/>
          <w:szCs w:val="26"/>
        </w:rPr>
      </w:pPr>
    </w:p>
    <w:p w:rsidR="00F3352E" w:rsidRPr="0088030D" w:rsidRDefault="00F3352E" w:rsidP="006E711C">
      <w:pPr>
        <w:autoSpaceDE w:val="0"/>
        <w:jc w:val="center"/>
        <w:rPr>
          <w:b/>
          <w:sz w:val="26"/>
          <w:szCs w:val="26"/>
        </w:rPr>
      </w:pPr>
      <w:r w:rsidRPr="0088030D">
        <w:rPr>
          <w:b/>
          <w:sz w:val="26"/>
          <w:szCs w:val="26"/>
        </w:rPr>
        <w:t>3. Характеристика технического состояния объектов</w:t>
      </w:r>
    </w:p>
    <w:p w:rsidR="00F3352E" w:rsidRPr="0088030D" w:rsidRDefault="00F3352E" w:rsidP="006E711C">
      <w:pPr>
        <w:autoSpaceDE w:val="0"/>
        <w:jc w:val="center"/>
        <w:rPr>
          <w:b/>
          <w:sz w:val="26"/>
          <w:szCs w:val="26"/>
        </w:rPr>
      </w:pPr>
      <w:r w:rsidRPr="0088030D">
        <w:rPr>
          <w:b/>
          <w:sz w:val="26"/>
          <w:szCs w:val="26"/>
        </w:rPr>
        <w:t>и сооружений</w:t>
      </w:r>
    </w:p>
    <w:p w:rsidR="00F3352E" w:rsidRPr="0088030D" w:rsidRDefault="00F3352E" w:rsidP="009E77A0">
      <w:pPr>
        <w:autoSpaceDE w:val="0"/>
        <w:jc w:val="both"/>
        <w:rPr>
          <w:sz w:val="26"/>
          <w:szCs w:val="26"/>
        </w:rPr>
      </w:pP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>В связи с длительн</w:t>
      </w:r>
      <w:r w:rsidR="006E711C" w:rsidRPr="0088030D">
        <w:rPr>
          <w:sz w:val="26"/>
          <w:szCs w:val="26"/>
        </w:rPr>
        <w:t>ой эксплуатацией основная часть инженерных сетей</w:t>
      </w:r>
      <w:r w:rsidRPr="0088030D">
        <w:rPr>
          <w:sz w:val="26"/>
          <w:szCs w:val="26"/>
        </w:rPr>
        <w:t xml:space="preserve"> имеют высокий процент износа, поэтому на их содержание требуются огромные средства, и как следствие растет себестоимость предоставляемых услуг. Из года в год снижается их способность к выполнению своих функциональных задач. Планово-предупредительный ремонт сетей уступил место аварийно-восстановительным работам, затраты на проведение которых значительно выше, чем на плановый ремонт.</w:t>
      </w: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</w:p>
    <w:p w:rsidR="00F3352E" w:rsidRPr="0088030D" w:rsidRDefault="00F3352E" w:rsidP="006E711C">
      <w:pPr>
        <w:autoSpaceDE w:val="0"/>
        <w:jc w:val="center"/>
        <w:rPr>
          <w:b/>
          <w:sz w:val="26"/>
          <w:szCs w:val="26"/>
        </w:rPr>
      </w:pPr>
      <w:r w:rsidRPr="0088030D">
        <w:rPr>
          <w:b/>
          <w:sz w:val="26"/>
          <w:szCs w:val="26"/>
        </w:rPr>
        <w:t>3.1. Водоснабжение</w:t>
      </w:r>
    </w:p>
    <w:p w:rsidR="00F3352E" w:rsidRPr="0088030D" w:rsidRDefault="00F3352E" w:rsidP="006E711C">
      <w:pPr>
        <w:autoSpaceDE w:val="0"/>
        <w:ind w:firstLine="540"/>
        <w:jc w:val="center"/>
        <w:rPr>
          <w:sz w:val="26"/>
          <w:szCs w:val="26"/>
        </w:rPr>
      </w:pPr>
    </w:p>
    <w:p w:rsidR="00F3352E" w:rsidRPr="0088030D" w:rsidRDefault="006E711C" w:rsidP="009E77A0">
      <w:pPr>
        <w:autoSpaceDE w:val="0"/>
        <w:ind w:firstLine="54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>Водоснаб</w:t>
      </w:r>
      <w:r w:rsidR="00331A6C">
        <w:rPr>
          <w:sz w:val="26"/>
          <w:szCs w:val="26"/>
        </w:rPr>
        <w:t>жение на территории МО СП  «Деревня  Чемоданово»</w:t>
      </w:r>
      <w:r w:rsidR="00F3352E" w:rsidRPr="0088030D">
        <w:rPr>
          <w:sz w:val="26"/>
          <w:szCs w:val="26"/>
        </w:rPr>
        <w:t xml:space="preserve"> на хозяйственно-питьевые нужды населения и на производственные нужды предприятий (только при необходимости предприятий в воде питьевого качества)</w:t>
      </w:r>
      <w:r w:rsidR="00630B75">
        <w:rPr>
          <w:sz w:val="26"/>
          <w:szCs w:val="26"/>
        </w:rPr>
        <w:t>, а  именно  в д.Чемоданово</w:t>
      </w:r>
      <w:r w:rsidR="00F3352E" w:rsidRPr="0088030D">
        <w:rPr>
          <w:sz w:val="26"/>
          <w:szCs w:val="26"/>
        </w:rPr>
        <w:t xml:space="preserve"> осущес</w:t>
      </w:r>
      <w:r w:rsidR="00331A6C">
        <w:rPr>
          <w:sz w:val="26"/>
          <w:szCs w:val="26"/>
        </w:rPr>
        <w:t>твляется из артезианской скважины, расположенной в д.Чемоданово</w:t>
      </w:r>
      <w:r w:rsidR="00F3352E" w:rsidRPr="0088030D">
        <w:rPr>
          <w:sz w:val="26"/>
          <w:szCs w:val="26"/>
        </w:rPr>
        <w:t xml:space="preserve">. </w:t>
      </w:r>
      <w:r w:rsidR="00331A6C">
        <w:rPr>
          <w:sz w:val="26"/>
          <w:szCs w:val="26"/>
        </w:rPr>
        <w:t xml:space="preserve"> Глубина артскважины составляет 38 м,  имеет павильон  и кран для отбора проб для контроля воды. Дебит  составляет 10м³/час. Артскважина</w:t>
      </w:r>
      <w:r w:rsidR="00F3352E" w:rsidRPr="0088030D">
        <w:rPr>
          <w:sz w:val="26"/>
          <w:szCs w:val="26"/>
        </w:rPr>
        <w:t xml:space="preserve"> </w:t>
      </w:r>
      <w:r w:rsidR="00331A6C">
        <w:rPr>
          <w:sz w:val="26"/>
          <w:szCs w:val="26"/>
        </w:rPr>
        <w:t>работает через  водонапорную  башню  в  сеть. Зона  санитарной  охраны  первого пояса артезианской  скважины  выдержана. В   настоящее время  проект зон</w:t>
      </w:r>
      <w:r w:rsidR="00630B75">
        <w:rPr>
          <w:sz w:val="26"/>
          <w:szCs w:val="26"/>
        </w:rPr>
        <w:t xml:space="preserve">  санитарной  охраны  второго и третьего поясов  отсутствует.  Водопроводные сети  с износом  100%   расположены  в д.Бекасово, д.Поляны, д.Троица,  там  же  расположены  водонапорные башни.  В  данных  деревнях , децентрализованные  (локальные)  системы  водоснабжения  представлены в основном колодцами.</w:t>
      </w:r>
    </w:p>
    <w:p w:rsidR="0088030D" w:rsidRPr="0088030D" w:rsidRDefault="00F3352E" w:rsidP="0088030D">
      <w:pPr>
        <w:autoSpaceDE w:val="0"/>
        <w:ind w:firstLine="54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>Протяженность водопроводных</w:t>
      </w:r>
      <w:r w:rsidR="00630B75">
        <w:rPr>
          <w:sz w:val="26"/>
          <w:szCs w:val="26"/>
        </w:rPr>
        <w:t xml:space="preserve"> сетей на территории администраци</w:t>
      </w:r>
      <w:r w:rsidR="00E75D28">
        <w:rPr>
          <w:sz w:val="26"/>
          <w:szCs w:val="26"/>
        </w:rPr>
        <w:t>и</w:t>
      </w:r>
      <w:r w:rsidR="00630B75">
        <w:rPr>
          <w:sz w:val="26"/>
          <w:szCs w:val="26"/>
        </w:rPr>
        <w:t xml:space="preserve"> </w:t>
      </w:r>
      <w:r w:rsidR="00E75D28">
        <w:rPr>
          <w:sz w:val="26"/>
          <w:szCs w:val="26"/>
        </w:rPr>
        <w:t xml:space="preserve"> составляет 2,5</w:t>
      </w:r>
      <w:r w:rsidR="00FA1223" w:rsidRPr="0088030D">
        <w:rPr>
          <w:sz w:val="26"/>
          <w:szCs w:val="26"/>
        </w:rPr>
        <w:t xml:space="preserve"> </w:t>
      </w:r>
      <w:r w:rsidRPr="0088030D">
        <w:rPr>
          <w:sz w:val="26"/>
          <w:szCs w:val="26"/>
        </w:rPr>
        <w:t>км</w:t>
      </w:r>
      <w:r w:rsidR="00E75D28">
        <w:rPr>
          <w:sz w:val="26"/>
          <w:szCs w:val="26"/>
        </w:rPr>
        <w:t>. Все водопроводные сети находятся в собственности ГП «Калугаоблводоканал».</w:t>
      </w:r>
      <w:r w:rsidRPr="0088030D">
        <w:rPr>
          <w:sz w:val="26"/>
          <w:szCs w:val="26"/>
        </w:rPr>
        <w:t xml:space="preserve">  </w:t>
      </w:r>
      <w:r w:rsidR="0088030D" w:rsidRPr="0088030D">
        <w:rPr>
          <w:sz w:val="26"/>
          <w:szCs w:val="26"/>
        </w:rPr>
        <w:t xml:space="preserve">  </w:t>
      </w:r>
    </w:p>
    <w:p w:rsidR="00F3352E" w:rsidRDefault="0088030D" w:rsidP="0088030D">
      <w:pPr>
        <w:autoSpaceDE w:val="0"/>
        <w:jc w:val="both"/>
        <w:rPr>
          <w:sz w:val="26"/>
          <w:szCs w:val="26"/>
        </w:rPr>
      </w:pPr>
      <w:r w:rsidRPr="0088030D">
        <w:rPr>
          <w:sz w:val="26"/>
          <w:szCs w:val="26"/>
        </w:rPr>
        <w:lastRenderedPageBreak/>
        <w:t xml:space="preserve">      </w:t>
      </w:r>
      <w:r w:rsidR="00F3352E" w:rsidRPr="0088030D">
        <w:rPr>
          <w:sz w:val="26"/>
          <w:szCs w:val="26"/>
        </w:rPr>
        <w:t xml:space="preserve">Качество воды водоносных горизонтов в целом по </w:t>
      </w:r>
      <w:r w:rsidR="00E75D28">
        <w:rPr>
          <w:sz w:val="26"/>
          <w:szCs w:val="26"/>
        </w:rPr>
        <w:t>администрации</w:t>
      </w:r>
      <w:r w:rsidR="00FA1223" w:rsidRPr="0088030D">
        <w:rPr>
          <w:sz w:val="26"/>
          <w:szCs w:val="26"/>
        </w:rPr>
        <w:t xml:space="preserve"> соответствует нормативам</w:t>
      </w:r>
      <w:r w:rsidR="00E75D28">
        <w:rPr>
          <w:sz w:val="26"/>
          <w:szCs w:val="26"/>
        </w:rPr>
        <w:t>, н</w:t>
      </w:r>
      <w:r w:rsidR="00797305">
        <w:rPr>
          <w:sz w:val="26"/>
          <w:szCs w:val="26"/>
        </w:rPr>
        <w:t>о</w:t>
      </w:r>
      <w:r w:rsidR="00F3352E" w:rsidRPr="0088030D">
        <w:rPr>
          <w:sz w:val="26"/>
          <w:szCs w:val="26"/>
        </w:rPr>
        <w:t xml:space="preserve">  снижает качество воды потребляемой конечным потребителем</w:t>
      </w:r>
      <w:r w:rsidR="00797305">
        <w:rPr>
          <w:sz w:val="26"/>
          <w:szCs w:val="26"/>
        </w:rPr>
        <w:t xml:space="preserve"> большое количество железа</w:t>
      </w:r>
      <w:r w:rsidR="00F3352E" w:rsidRPr="0088030D">
        <w:rPr>
          <w:sz w:val="26"/>
          <w:szCs w:val="26"/>
        </w:rPr>
        <w:t xml:space="preserve">. </w:t>
      </w:r>
    </w:p>
    <w:p w:rsidR="002F7FBA" w:rsidRPr="0088030D" w:rsidRDefault="002F7FBA" w:rsidP="0088030D">
      <w:pPr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В  поселении имеются  два  пожарных гидранта для забора воды пожарных машин. Количество  противопожарных водоемов -8, пирсов для забора воды нет.</w:t>
      </w:r>
    </w:p>
    <w:p w:rsidR="00F3352E" w:rsidRPr="0088030D" w:rsidRDefault="002F7FBA" w:rsidP="009E77A0">
      <w:pPr>
        <w:autoSpaceDE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Централизованная  система канализации  только в д.Чемоданово, протяженность 2 км., бесхозная,  износ  100%.  В  остальных населенных пунктах  канализация отсутствует,  очистные в д.Чемоданово  не  в  рабочем  состоянии.  В  будущем  предусмотрено  ремонт очистных  сооружений.</w:t>
      </w: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</w:p>
    <w:p w:rsidR="00F3352E" w:rsidRPr="0088030D" w:rsidRDefault="00F3352E" w:rsidP="0034104E">
      <w:pPr>
        <w:autoSpaceDE w:val="0"/>
        <w:jc w:val="center"/>
        <w:rPr>
          <w:b/>
          <w:sz w:val="26"/>
          <w:szCs w:val="26"/>
        </w:rPr>
      </w:pPr>
      <w:r w:rsidRPr="0088030D">
        <w:rPr>
          <w:b/>
          <w:sz w:val="26"/>
          <w:szCs w:val="26"/>
        </w:rPr>
        <w:t>3.2. Электроснабжение, газоснабжение</w:t>
      </w: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>Электрос</w:t>
      </w:r>
      <w:r w:rsidR="00797305">
        <w:rPr>
          <w:sz w:val="26"/>
          <w:szCs w:val="26"/>
        </w:rPr>
        <w:t>набжение потребителей МО СП «Деревня Чемоданово»</w:t>
      </w:r>
      <w:r w:rsidRPr="0088030D">
        <w:rPr>
          <w:sz w:val="26"/>
          <w:szCs w:val="26"/>
        </w:rPr>
        <w:t xml:space="preserve"> осуществляется чере</w:t>
      </w:r>
      <w:r w:rsidR="00607B14" w:rsidRPr="0088030D">
        <w:rPr>
          <w:sz w:val="26"/>
          <w:szCs w:val="26"/>
        </w:rPr>
        <w:t>з  ОАО «МРСК Центра и Приволжья» (филиал «Калугаэнерго») Обнинские электрические сети</w:t>
      </w:r>
      <w:r w:rsidR="00797305">
        <w:rPr>
          <w:sz w:val="26"/>
          <w:szCs w:val="26"/>
        </w:rPr>
        <w:t>, а именно от ПС «Щелканово». Существующие</w:t>
      </w:r>
      <w:r w:rsidR="00FF3B7E">
        <w:rPr>
          <w:sz w:val="26"/>
          <w:szCs w:val="26"/>
        </w:rPr>
        <w:t xml:space="preserve"> распределительные сети 10 и 6 кВ разветвлены и имеют большую протяженность. Потребителями электроэнергии являются население, сельскохозяйственные потребители и объекты строительства. Распределение электроэнергии потребителям производится через распределительные пункты и трансформаторные подстанции. Существует возможность присоединения дополнительных мощностей.</w:t>
      </w:r>
      <w:r w:rsidR="002501FE">
        <w:rPr>
          <w:sz w:val="26"/>
          <w:szCs w:val="26"/>
        </w:rPr>
        <w:t xml:space="preserve"> Техническое состояние сетей электроснабжения – удовлетворительное.</w:t>
      </w:r>
    </w:p>
    <w:p w:rsidR="0034104E" w:rsidRPr="0088030D" w:rsidRDefault="0034104E" w:rsidP="009E77A0">
      <w:pPr>
        <w:jc w:val="both"/>
        <w:rPr>
          <w:sz w:val="26"/>
          <w:szCs w:val="26"/>
        </w:rPr>
      </w:pPr>
      <w:r w:rsidRPr="0088030D">
        <w:rPr>
          <w:sz w:val="26"/>
          <w:szCs w:val="26"/>
        </w:rPr>
        <w:t xml:space="preserve">        </w:t>
      </w:r>
    </w:p>
    <w:p w:rsidR="00F3352E" w:rsidRPr="0088030D" w:rsidRDefault="00F3352E" w:rsidP="009E77A0">
      <w:pPr>
        <w:jc w:val="both"/>
        <w:rPr>
          <w:sz w:val="26"/>
          <w:szCs w:val="26"/>
        </w:rPr>
      </w:pPr>
    </w:p>
    <w:p w:rsidR="00F3352E" w:rsidRPr="0088030D" w:rsidRDefault="0088030D" w:rsidP="006A3CE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A3CE0">
        <w:rPr>
          <w:sz w:val="26"/>
          <w:szCs w:val="26"/>
        </w:rPr>
        <w:t xml:space="preserve">  На территории сельского поселения населенные пункты не газифицированы. В персп</w:t>
      </w:r>
      <w:r w:rsidR="002F7FBA">
        <w:rPr>
          <w:sz w:val="26"/>
          <w:szCs w:val="26"/>
        </w:rPr>
        <w:t>ективе предусмотрена газификация</w:t>
      </w:r>
      <w:r w:rsidR="006A3CE0">
        <w:rPr>
          <w:sz w:val="26"/>
          <w:szCs w:val="26"/>
        </w:rPr>
        <w:t xml:space="preserve"> деревни </w:t>
      </w:r>
      <w:r w:rsidR="002F7FBA">
        <w:rPr>
          <w:sz w:val="26"/>
          <w:szCs w:val="26"/>
        </w:rPr>
        <w:t>Чемоданово   от ГРС Порослица.  Существующая ГРС Порослица  получает газ   от магистрального газопровода  Дашава-Киев-Брянск-Москва.  Отвод  от магистрального  газопровода  введен  в  эксплуатацию  в  1995 году.</w:t>
      </w:r>
      <w:r w:rsidR="0064390A">
        <w:rPr>
          <w:sz w:val="26"/>
          <w:szCs w:val="26"/>
        </w:rPr>
        <w:t xml:space="preserve"> В быту население  использует  сжиженный  баллонный газ, который организованно привозит  специальная машина  из  Юхновского газового участка.</w:t>
      </w:r>
    </w:p>
    <w:p w:rsidR="00F3352E" w:rsidRPr="0088030D" w:rsidRDefault="00F3352E" w:rsidP="009E77A0">
      <w:pPr>
        <w:autoSpaceDE w:val="0"/>
        <w:jc w:val="both"/>
        <w:rPr>
          <w:sz w:val="26"/>
          <w:szCs w:val="26"/>
        </w:rPr>
      </w:pPr>
    </w:p>
    <w:p w:rsidR="00F3352E" w:rsidRPr="0088030D" w:rsidRDefault="00F3352E" w:rsidP="009D22D6">
      <w:pPr>
        <w:autoSpaceDE w:val="0"/>
        <w:jc w:val="center"/>
        <w:rPr>
          <w:b/>
          <w:sz w:val="26"/>
          <w:szCs w:val="26"/>
        </w:rPr>
      </w:pPr>
      <w:r w:rsidRPr="0088030D">
        <w:rPr>
          <w:b/>
          <w:sz w:val="26"/>
          <w:szCs w:val="26"/>
        </w:rPr>
        <w:t>3.3. Теплоснабжение</w:t>
      </w:r>
    </w:p>
    <w:p w:rsidR="00F3352E" w:rsidRPr="0088030D" w:rsidRDefault="00F3352E" w:rsidP="009E77A0">
      <w:pPr>
        <w:autoSpaceDE w:val="0"/>
        <w:jc w:val="both"/>
        <w:rPr>
          <w:sz w:val="26"/>
          <w:szCs w:val="26"/>
        </w:rPr>
      </w:pPr>
    </w:p>
    <w:p w:rsidR="000C7784" w:rsidRPr="0088030D" w:rsidRDefault="0064390A" w:rsidP="000C7784">
      <w:pPr>
        <w:autoSpaceDE w:val="0"/>
        <w:ind w:firstLine="540"/>
        <w:jc w:val="both"/>
        <w:rPr>
          <w:rFonts w:eastAsia="Times New Roman CYR"/>
          <w:bCs/>
          <w:sz w:val="26"/>
          <w:szCs w:val="26"/>
        </w:rPr>
      </w:pPr>
      <w:r>
        <w:rPr>
          <w:sz w:val="26"/>
          <w:szCs w:val="26"/>
        </w:rPr>
        <w:t>Из – за  отсутствия  природного газа   н</w:t>
      </w:r>
      <w:r w:rsidR="005915A4" w:rsidRPr="0088030D">
        <w:rPr>
          <w:sz w:val="26"/>
          <w:szCs w:val="26"/>
        </w:rPr>
        <w:t xml:space="preserve">а территории </w:t>
      </w:r>
      <w:r>
        <w:rPr>
          <w:sz w:val="26"/>
          <w:szCs w:val="26"/>
        </w:rPr>
        <w:t>МО СП  «Деревня  Чемоданово»  частный сектор  во всех   деревнях  имеет печное  отопление,  то есть  печки топятся дровами. На  территории  поселения  находится  и работает  Чемодановский СДК, комнаты  которого  занимают сельская  библиотека  и  администрация  МО СП  «Деревня  Чемоданово».  Все  здание  СДК  отапливается  электрическим  отоплением.  В целях повышения надежности теплоснабжени</w:t>
      </w:r>
      <w:r w:rsidR="00F26B67">
        <w:rPr>
          <w:sz w:val="26"/>
          <w:szCs w:val="26"/>
        </w:rPr>
        <w:t>я  и  охраны  окружающей среды,  по  мере  строительства  сетей  газоснабжения,  необходимо  осуществлять перевод  организаций, предприятий и частный сектор  на  природный газ  с установкой  современных котлов,  имеющих  высокий уровень  КПД  и  отвечающих экологическим  нормативам. В  администрации   утверждена схема  теплоснабжения поселения.</w:t>
      </w:r>
    </w:p>
    <w:p w:rsidR="00F3352E" w:rsidRDefault="00F3352E" w:rsidP="009E77A0">
      <w:pPr>
        <w:autoSpaceDE w:val="0"/>
        <w:ind w:firstLine="540"/>
        <w:jc w:val="both"/>
        <w:rPr>
          <w:b/>
          <w:sz w:val="26"/>
          <w:szCs w:val="26"/>
        </w:rPr>
      </w:pPr>
    </w:p>
    <w:p w:rsidR="0088030D" w:rsidRDefault="0088030D" w:rsidP="009E77A0">
      <w:pPr>
        <w:autoSpaceDE w:val="0"/>
        <w:ind w:firstLine="540"/>
        <w:jc w:val="both"/>
        <w:rPr>
          <w:b/>
          <w:sz w:val="26"/>
          <w:szCs w:val="26"/>
        </w:rPr>
      </w:pPr>
    </w:p>
    <w:p w:rsidR="0088030D" w:rsidRDefault="0088030D" w:rsidP="009E77A0">
      <w:pPr>
        <w:autoSpaceDE w:val="0"/>
        <w:ind w:firstLine="540"/>
        <w:jc w:val="both"/>
        <w:rPr>
          <w:b/>
          <w:sz w:val="26"/>
          <w:szCs w:val="26"/>
        </w:rPr>
      </w:pPr>
    </w:p>
    <w:p w:rsidR="0088030D" w:rsidRPr="0088030D" w:rsidRDefault="0088030D" w:rsidP="009E77A0">
      <w:pPr>
        <w:autoSpaceDE w:val="0"/>
        <w:ind w:firstLine="540"/>
        <w:jc w:val="both"/>
        <w:rPr>
          <w:b/>
          <w:sz w:val="26"/>
          <w:szCs w:val="26"/>
        </w:rPr>
      </w:pPr>
    </w:p>
    <w:p w:rsidR="00F3352E" w:rsidRPr="0088030D" w:rsidRDefault="00F3352E" w:rsidP="004A3747">
      <w:pPr>
        <w:autoSpaceDE w:val="0"/>
        <w:jc w:val="center"/>
        <w:rPr>
          <w:b/>
          <w:sz w:val="26"/>
          <w:szCs w:val="26"/>
        </w:rPr>
      </w:pPr>
      <w:r w:rsidRPr="0088030D">
        <w:rPr>
          <w:b/>
          <w:sz w:val="26"/>
          <w:szCs w:val="26"/>
        </w:rPr>
        <w:lastRenderedPageBreak/>
        <w:t>4. Основные направления развития инженерной</w:t>
      </w:r>
    </w:p>
    <w:p w:rsidR="00F3352E" w:rsidRPr="0088030D" w:rsidRDefault="00F3352E" w:rsidP="004A3747">
      <w:pPr>
        <w:autoSpaceDE w:val="0"/>
        <w:jc w:val="center"/>
        <w:rPr>
          <w:b/>
          <w:sz w:val="26"/>
          <w:szCs w:val="26"/>
        </w:rPr>
      </w:pPr>
      <w:r w:rsidRPr="0088030D">
        <w:rPr>
          <w:b/>
          <w:sz w:val="26"/>
          <w:szCs w:val="26"/>
        </w:rPr>
        <w:t>инфраструктуры</w:t>
      </w: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</w:p>
    <w:p w:rsidR="00F3352E" w:rsidRPr="0088030D" w:rsidRDefault="000C7784" w:rsidP="009E77A0">
      <w:pPr>
        <w:autoSpaceDE w:val="0"/>
        <w:ind w:firstLine="54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>На терри</w:t>
      </w:r>
      <w:r w:rsidR="00E722B4">
        <w:rPr>
          <w:sz w:val="26"/>
          <w:szCs w:val="26"/>
        </w:rPr>
        <w:t>тории поселения  МО СП «Деревня  Чемоданово»</w:t>
      </w:r>
      <w:r w:rsidRPr="0088030D">
        <w:rPr>
          <w:sz w:val="26"/>
          <w:szCs w:val="26"/>
        </w:rPr>
        <w:t xml:space="preserve"> </w:t>
      </w:r>
      <w:r w:rsidR="00F3352E" w:rsidRPr="0088030D">
        <w:rPr>
          <w:sz w:val="26"/>
          <w:szCs w:val="26"/>
        </w:rPr>
        <w:t xml:space="preserve"> для строительства жилых домов планируется отвести зе</w:t>
      </w:r>
      <w:r w:rsidRPr="0088030D">
        <w:rPr>
          <w:sz w:val="26"/>
          <w:szCs w:val="26"/>
        </w:rPr>
        <w:t>мельные</w:t>
      </w:r>
      <w:r w:rsidR="00E722B4">
        <w:rPr>
          <w:sz w:val="26"/>
          <w:szCs w:val="26"/>
        </w:rPr>
        <w:t xml:space="preserve"> участки площадью 2,5 га.  в д.Екатериновка, д.Троица, а так же  имеются свободные земельные участки  в каждой деревне  поселения.</w:t>
      </w:r>
      <w:r w:rsidRPr="0088030D">
        <w:rPr>
          <w:sz w:val="26"/>
          <w:szCs w:val="26"/>
        </w:rPr>
        <w:t xml:space="preserve"> </w:t>
      </w: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</w:p>
    <w:p w:rsidR="00F3352E" w:rsidRPr="0088030D" w:rsidRDefault="00F3352E" w:rsidP="004A3747">
      <w:pPr>
        <w:autoSpaceDE w:val="0"/>
        <w:jc w:val="center"/>
        <w:rPr>
          <w:b/>
          <w:sz w:val="26"/>
          <w:szCs w:val="26"/>
        </w:rPr>
      </w:pPr>
      <w:r w:rsidRPr="0088030D">
        <w:rPr>
          <w:b/>
          <w:sz w:val="26"/>
          <w:szCs w:val="26"/>
        </w:rPr>
        <w:t>4.1. Мероприятия по развитию системы водоснабжения</w:t>
      </w:r>
    </w:p>
    <w:p w:rsidR="00F3352E" w:rsidRPr="0088030D" w:rsidRDefault="00F3352E" w:rsidP="004A3747">
      <w:pPr>
        <w:autoSpaceDE w:val="0"/>
        <w:jc w:val="center"/>
        <w:rPr>
          <w:b/>
          <w:sz w:val="26"/>
          <w:szCs w:val="26"/>
        </w:rPr>
      </w:pP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>Реализация данных мероприятий позволит обеспе</w:t>
      </w:r>
      <w:r w:rsidR="00E722B4">
        <w:rPr>
          <w:sz w:val="26"/>
          <w:szCs w:val="26"/>
        </w:rPr>
        <w:t>чить перспективу развития поселения  МО СП «Деревня Чемоданово»</w:t>
      </w:r>
      <w:r w:rsidRPr="0088030D">
        <w:rPr>
          <w:sz w:val="26"/>
          <w:szCs w:val="26"/>
        </w:rPr>
        <w:t xml:space="preserve"> по новой застройке жилья и промышленных объектов, осуществлять устойчивое централизованное водоснабжение, снизить уровень износа элементов системы водоснабжения, снизить экологические риски, повысить качество и надежность при одновременном снижении прямых эксплуатационных затрат и себестоимости оказываемых услуг. Дан</w:t>
      </w:r>
      <w:r w:rsidR="0088030D" w:rsidRPr="0088030D">
        <w:rPr>
          <w:sz w:val="26"/>
          <w:szCs w:val="26"/>
        </w:rPr>
        <w:t xml:space="preserve">ные </w:t>
      </w:r>
      <w:r w:rsidR="00E722B4">
        <w:rPr>
          <w:sz w:val="26"/>
          <w:szCs w:val="26"/>
        </w:rPr>
        <w:t xml:space="preserve"> представлены в таблице N 1</w:t>
      </w:r>
      <w:r w:rsidRPr="0088030D">
        <w:rPr>
          <w:sz w:val="26"/>
          <w:szCs w:val="26"/>
        </w:rPr>
        <w:t>.</w:t>
      </w: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</w:p>
    <w:p w:rsidR="00F3352E" w:rsidRPr="0088030D" w:rsidRDefault="00F3352E" w:rsidP="004A3747">
      <w:pPr>
        <w:autoSpaceDE w:val="0"/>
        <w:jc w:val="center"/>
        <w:rPr>
          <w:b/>
          <w:sz w:val="26"/>
          <w:szCs w:val="26"/>
        </w:rPr>
      </w:pPr>
      <w:r w:rsidRPr="0088030D">
        <w:rPr>
          <w:b/>
          <w:sz w:val="26"/>
          <w:szCs w:val="26"/>
        </w:rPr>
        <w:t>4.2. Мероприятия по развитию системы теплоснабжения</w:t>
      </w:r>
    </w:p>
    <w:p w:rsidR="00F3352E" w:rsidRPr="0088030D" w:rsidRDefault="00F3352E" w:rsidP="004A3747">
      <w:pPr>
        <w:autoSpaceDE w:val="0"/>
        <w:jc w:val="center"/>
        <w:rPr>
          <w:b/>
          <w:sz w:val="26"/>
          <w:szCs w:val="26"/>
        </w:rPr>
      </w:pPr>
    </w:p>
    <w:p w:rsidR="00F3352E" w:rsidRPr="0088030D" w:rsidRDefault="000C7784" w:rsidP="009E77A0">
      <w:pPr>
        <w:autoSpaceDE w:val="0"/>
        <w:ind w:firstLine="54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>Комплекс мероприятий на 2014</w:t>
      </w:r>
      <w:r w:rsidR="0029500C">
        <w:rPr>
          <w:sz w:val="26"/>
          <w:szCs w:val="26"/>
        </w:rPr>
        <w:t>-2020</w:t>
      </w:r>
      <w:r w:rsidR="00F3352E" w:rsidRPr="0088030D">
        <w:rPr>
          <w:sz w:val="26"/>
          <w:szCs w:val="26"/>
        </w:rPr>
        <w:t xml:space="preserve"> годы направлен на модернизацию и реконструкцию теплоэнергетического оборудования, внедрения энергосберегающих технологий и увеличение мощности по</w:t>
      </w:r>
      <w:r w:rsidR="00E722B4">
        <w:rPr>
          <w:sz w:val="26"/>
          <w:szCs w:val="26"/>
        </w:rPr>
        <w:t xml:space="preserve"> тепловой энергии</w:t>
      </w:r>
      <w:r w:rsidR="00F3352E" w:rsidRPr="0088030D">
        <w:rPr>
          <w:sz w:val="26"/>
          <w:szCs w:val="26"/>
        </w:rPr>
        <w:t>. Перечень мероп</w:t>
      </w:r>
      <w:r w:rsidR="00E722B4">
        <w:rPr>
          <w:sz w:val="26"/>
          <w:szCs w:val="26"/>
        </w:rPr>
        <w:t>риятий представлен в таблице N 2</w:t>
      </w:r>
      <w:r w:rsidR="00F3352E" w:rsidRPr="0088030D">
        <w:rPr>
          <w:sz w:val="26"/>
          <w:szCs w:val="26"/>
        </w:rPr>
        <w:t>.</w:t>
      </w:r>
    </w:p>
    <w:p w:rsidR="00F3352E" w:rsidRPr="0088030D" w:rsidRDefault="00F3352E" w:rsidP="009E77A0">
      <w:pPr>
        <w:autoSpaceDE w:val="0"/>
        <w:jc w:val="both"/>
        <w:rPr>
          <w:sz w:val="26"/>
          <w:szCs w:val="26"/>
        </w:rPr>
      </w:pPr>
    </w:p>
    <w:p w:rsidR="00F3352E" w:rsidRPr="0088030D" w:rsidRDefault="00F3352E" w:rsidP="004A3747">
      <w:pPr>
        <w:autoSpaceDE w:val="0"/>
        <w:jc w:val="center"/>
        <w:rPr>
          <w:b/>
          <w:sz w:val="26"/>
          <w:szCs w:val="26"/>
        </w:rPr>
      </w:pPr>
      <w:r w:rsidRPr="0088030D">
        <w:rPr>
          <w:b/>
          <w:sz w:val="26"/>
          <w:szCs w:val="26"/>
        </w:rPr>
        <w:t>4.3. Мероприятия по развитию системы электроснабжения</w:t>
      </w:r>
    </w:p>
    <w:p w:rsidR="00F3352E" w:rsidRPr="0088030D" w:rsidRDefault="00F3352E" w:rsidP="009E77A0">
      <w:pPr>
        <w:autoSpaceDE w:val="0"/>
        <w:jc w:val="both"/>
        <w:rPr>
          <w:sz w:val="26"/>
          <w:szCs w:val="26"/>
        </w:rPr>
      </w:pP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>Реализация программы в части развития системы электроснабжения необходи</w:t>
      </w:r>
      <w:r w:rsidR="00B60BEC">
        <w:rPr>
          <w:sz w:val="26"/>
          <w:szCs w:val="26"/>
        </w:rPr>
        <w:t>ма в связи с появлением в поселении</w:t>
      </w:r>
      <w:r w:rsidRPr="0088030D">
        <w:rPr>
          <w:sz w:val="26"/>
          <w:szCs w:val="26"/>
        </w:rPr>
        <w:t xml:space="preserve"> потребителей, суммарная разрешенная мощность которых близка или превышает предел нагрузки силовых</w:t>
      </w:r>
      <w:r w:rsidR="00B60BEC">
        <w:rPr>
          <w:sz w:val="26"/>
          <w:szCs w:val="26"/>
        </w:rPr>
        <w:t xml:space="preserve"> трансформаторов на подстанциях. </w:t>
      </w:r>
    </w:p>
    <w:p w:rsidR="00F3352E" w:rsidRPr="0088030D" w:rsidRDefault="00F3352E" w:rsidP="009E77A0">
      <w:pPr>
        <w:autoSpaceDE w:val="0"/>
        <w:ind w:firstLine="540"/>
        <w:jc w:val="both"/>
        <w:rPr>
          <w:sz w:val="26"/>
          <w:szCs w:val="26"/>
        </w:rPr>
      </w:pPr>
    </w:p>
    <w:p w:rsidR="00F3352E" w:rsidRPr="0088030D" w:rsidRDefault="00E722B4" w:rsidP="00E722B4">
      <w:pPr>
        <w:autoSpaceDE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Таблица N 1</w:t>
      </w:r>
    </w:p>
    <w:p w:rsidR="00F3352E" w:rsidRPr="0088030D" w:rsidRDefault="00F3352E" w:rsidP="00442CE1">
      <w:pPr>
        <w:autoSpaceDE w:val="0"/>
        <w:jc w:val="center"/>
        <w:rPr>
          <w:b/>
          <w:sz w:val="26"/>
          <w:szCs w:val="26"/>
        </w:rPr>
      </w:pPr>
      <w:r w:rsidRPr="0088030D">
        <w:rPr>
          <w:b/>
          <w:sz w:val="26"/>
          <w:szCs w:val="26"/>
        </w:rPr>
        <w:t>Мероприятия по развитию системы водоснабжения</w:t>
      </w:r>
    </w:p>
    <w:tbl>
      <w:tblPr>
        <w:tblW w:w="9581" w:type="dxa"/>
        <w:tblInd w:w="-5" w:type="dxa"/>
        <w:tblLayout w:type="fixed"/>
        <w:tblLook w:val="0000"/>
      </w:tblPr>
      <w:tblGrid>
        <w:gridCol w:w="801"/>
        <w:gridCol w:w="2589"/>
        <w:gridCol w:w="1615"/>
        <w:gridCol w:w="1062"/>
        <w:gridCol w:w="1559"/>
        <w:gridCol w:w="1955"/>
      </w:tblGrid>
      <w:tr w:rsidR="00442CE1" w:rsidRPr="0088030D"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№п/п</w:t>
            </w:r>
          </w:p>
        </w:tc>
        <w:tc>
          <w:tcPr>
            <w:tcW w:w="2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Наименование поселения</w:t>
            </w:r>
          </w:p>
        </w:tc>
        <w:tc>
          <w:tcPr>
            <w:tcW w:w="6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CE1" w:rsidRPr="0088030D" w:rsidRDefault="0029500C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Период реализации: 2014-2020</w:t>
            </w:r>
            <w:r w:rsidR="009D22D6" w:rsidRPr="0088030D">
              <w:rPr>
                <w:b/>
                <w:sz w:val="26"/>
                <w:szCs w:val="26"/>
              </w:rPr>
              <w:t>гг.</w:t>
            </w:r>
          </w:p>
        </w:tc>
      </w:tr>
      <w:tr w:rsidR="00442CE1" w:rsidRPr="0088030D"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Ремонт(реконструкция)</w:t>
            </w:r>
          </w:p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водопроводных сетей</w:t>
            </w:r>
            <w:r w:rsidR="00AD6C23" w:rsidRPr="0088030D">
              <w:rPr>
                <w:b/>
                <w:sz w:val="26"/>
                <w:szCs w:val="26"/>
              </w:rPr>
              <w:t>,</w:t>
            </w:r>
          </w:p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км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Ремонт</w:t>
            </w:r>
          </w:p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Канализационных</w:t>
            </w:r>
          </w:p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сетей, км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Строительство</w:t>
            </w:r>
          </w:p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водонапорной</w:t>
            </w:r>
          </w:p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башни, ед.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Строительство</w:t>
            </w:r>
          </w:p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очистных</w:t>
            </w:r>
          </w:p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сооружений и КНС</w:t>
            </w:r>
            <w:r w:rsidR="00AD6C23" w:rsidRPr="0088030D">
              <w:rPr>
                <w:b/>
                <w:sz w:val="26"/>
                <w:szCs w:val="26"/>
              </w:rPr>
              <w:t>, ед.</w:t>
            </w:r>
          </w:p>
        </w:tc>
      </w:tr>
      <w:tr w:rsidR="00442CE1" w:rsidRPr="0088030D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E722B4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МО СП «Деревня Чемоданово»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sz w:val="26"/>
                <w:szCs w:val="26"/>
              </w:rPr>
            </w:pPr>
            <w:r w:rsidRPr="0088030D">
              <w:rPr>
                <w:sz w:val="26"/>
                <w:szCs w:val="26"/>
              </w:rPr>
              <w:t>-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sz w:val="26"/>
                <w:szCs w:val="26"/>
              </w:rPr>
            </w:pPr>
            <w:r w:rsidRPr="0088030D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sz w:val="26"/>
                <w:szCs w:val="26"/>
              </w:rPr>
            </w:pPr>
            <w:r w:rsidRPr="0088030D">
              <w:rPr>
                <w:sz w:val="26"/>
                <w:szCs w:val="26"/>
              </w:rPr>
              <w:t>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sz w:val="26"/>
                <w:szCs w:val="26"/>
              </w:rPr>
            </w:pPr>
            <w:r w:rsidRPr="0088030D">
              <w:rPr>
                <w:sz w:val="26"/>
                <w:szCs w:val="26"/>
              </w:rPr>
              <w:t>-</w:t>
            </w:r>
          </w:p>
        </w:tc>
      </w:tr>
      <w:tr w:rsidR="00442CE1" w:rsidRPr="0088030D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E722B4" w:rsidP="00442CE1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442CE1" w:rsidRPr="0088030D">
              <w:rPr>
                <w:sz w:val="26"/>
                <w:szCs w:val="26"/>
              </w:rPr>
              <w:t>1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sz w:val="26"/>
                <w:szCs w:val="26"/>
              </w:rPr>
            </w:pPr>
            <w:r w:rsidRPr="0088030D">
              <w:rPr>
                <w:sz w:val="26"/>
                <w:szCs w:val="26"/>
              </w:rPr>
              <w:t>д. Чемоданово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sz w:val="26"/>
                <w:szCs w:val="26"/>
              </w:rPr>
            </w:pPr>
            <w:r w:rsidRPr="0088030D">
              <w:rPr>
                <w:sz w:val="26"/>
                <w:szCs w:val="26"/>
              </w:rPr>
              <w:t>-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sz w:val="26"/>
                <w:szCs w:val="26"/>
              </w:rPr>
            </w:pPr>
            <w:r w:rsidRPr="0088030D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sz w:val="26"/>
                <w:szCs w:val="26"/>
              </w:rPr>
            </w:pPr>
            <w:r w:rsidRPr="0088030D">
              <w:rPr>
                <w:sz w:val="26"/>
                <w:szCs w:val="26"/>
              </w:rPr>
              <w:t>1(станция водоподготовки)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CE1" w:rsidRPr="0088030D" w:rsidRDefault="00442CE1" w:rsidP="00442CE1">
            <w:pPr>
              <w:autoSpaceDE w:val="0"/>
              <w:jc w:val="both"/>
              <w:rPr>
                <w:sz w:val="26"/>
                <w:szCs w:val="26"/>
              </w:rPr>
            </w:pPr>
            <w:r w:rsidRPr="0088030D">
              <w:rPr>
                <w:sz w:val="26"/>
                <w:szCs w:val="26"/>
              </w:rPr>
              <w:t>1</w:t>
            </w:r>
          </w:p>
        </w:tc>
      </w:tr>
    </w:tbl>
    <w:p w:rsidR="00F3352E" w:rsidRPr="0088030D" w:rsidRDefault="00F3352E" w:rsidP="009E77A0">
      <w:pPr>
        <w:autoSpaceDE w:val="0"/>
        <w:jc w:val="both"/>
        <w:rPr>
          <w:sz w:val="26"/>
          <w:szCs w:val="26"/>
        </w:rPr>
      </w:pPr>
    </w:p>
    <w:p w:rsidR="00442CE1" w:rsidRDefault="00442CE1" w:rsidP="009E77A0">
      <w:pPr>
        <w:autoSpaceDE w:val="0"/>
        <w:jc w:val="both"/>
        <w:rPr>
          <w:sz w:val="26"/>
          <w:szCs w:val="26"/>
        </w:rPr>
      </w:pPr>
    </w:p>
    <w:p w:rsidR="0088030D" w:rsidRDefault="0088030D" w:rsidP="009E77A0">
      <w:pPr>
        <w:autoSpaceDE w:val="0"/>
        <w:jc w:val="both"/>
        <w:rPr>
          <w:sz w:val="26"/>
          <w:szCs w:val="26"/>
        </w:rPr>
      </w:pPr>
    </w:p>
    <w:p w:rsidR="0088030D" w:rsidRPr="0088030D" w:rsidRDefault="0088030D" w:rsidP="009E77A0">
      <w:pPr>
        <w:autoSpaceDE w:val="0"/>
        <w:jc w:val="both"/>
        <w:rPr>
          <w:sz w:val="26"/>
          <w:szCs w:val="26"/>
        </w:rPr>
      </w:pPr>
    </w:p>
    <w:p w:rsidR="00F3352E" w:rsidRPr="0088030D" w:rsidRDefault="00E722B4" w:rsidP="0088030D">
      <w:pPr>
        <w:autoSpaceDE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Таблица N 2</w:t>
      </w:r>
    </w:p>
    <w:p w:rsidR="00F3352E" w:rsidRPr="0088030D" w:rsidRDefault="00F3352E" w:rsidP="00442CE1">
      <w:pPr>
        <w:autoSpaceDE w:val="0"/>
        <w:jc w:val="center"/>
        <w:rPr>
          <w:b/>
          <w:sz w:val="26"/>
          <w:szCs w:val="26"/>
        </w:rPr>
      </w:pPr>
      <w:r w:rsidRPr="0088030D">
        <w:rPr>
          <w:b/>
          <w:sz w:val="26"/>
          <w:szCs w:val="26"/>
        </w:rPr>
        <w:t>Мероприятия по развитию системы теплоснабжения</w:t>
      </w:r>
    </w:p>
    <w:tbl>
      <w:tblPr>
        <w:tblW w:w="9581" w:type="dxa"/>
        <w:tblInd w:w="-5" w:type="dxa"/>
        <w:tblLayout w:type="fixed"/>
        <w:tblLook w:val="0000"/>
      </w:tblPr>
      <w:tblGrid>
        <w:gridCol w:w="800"/>
        <w:gridCol w:w="2585"/>
        <w:gridCol w:w="1620"/>
        <w:gridCol w:w="1065"/>
        <w:gridCol w:w="1274"/>
        <w:gridCol w:w="2237"/>
      </w:tblGrid>
      <w:tr w:rsidR="0083773E" w:rsidRPr="0088030D">
        <w:trPr>
          <w:trHeight w:val="562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773E" w:rsidRPr="0088030D" w:rsidRDefault="0083773E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№п/п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773E" w:rsidRPr="0088030D" w:rsidRDefault="0083773E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Наименование поселения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3773E" w:rsidRPr="0088030D" w:rsidRDefault="0083773E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 xml:space="preserve">Единица </w:t>
            </w:r>
            <w:r w:rsidRPr="0088030D">
              <w:rPr>
                <w:b/>
                <w:sz w:val="26"/>
                <w:szCs w:val="26"/>
              </w:rPr>
              <w:br/>
              <w:t>измерения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773E" w:rsidRPr="0088030D" w:rsidRDefault="0083773E" w:rsidP="00CF2A5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030D">
              <w:rPr>
                <w:rFonts w:ascii="Times New Roman" w:hAnsi="Times New Roman" w:cs="Times New Roman"/>
                <w:b/>
                <w:sz w:val="26"/>
                <w:szCs w:val="26"/>
              </w:rPr>
              <w:t>Всего прирост</w:t>
            </w:r>
            <w:r w:rsidRPr="0088030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мощности,  </w:t>
            </w:r>
            <w:r w:rsidRPr="0088030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количество на</w:t>
            </w:r>
            <w:r w:rsidRPr="0088030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год.</w:t>
            </w:r>
          </w:p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773E" w:rsidRPr="0088030D" w:rsidRDefault="0083773E" w:rsidP="00CF2A5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03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Период реализации </w:t>
            </w:r>
            <w:r w:rsidRPr="0088030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программы     </w:t>
            </w:r>
            <w:r w:rsidRPr="0088030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комплексного    </w:t>
            </w:r>
            <w:r w:rsidRPr="0088030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развития системы  </w:t>
            </w:r>
            <w:r w:rsidRPr="0088030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теплоснабжения</w:t>
            </w:r>
          </w:p>
        </w:tc>
      </w:tr>
      <w:tr w:rsidR="0083773E" w:rsidRPr="0088030D">
        <w:trPr>
          <w:trHeight w:val="1365"/>
        </w:trPr>
        <w:tc>
          <w:tcPr>
            <w:tcW w:w="8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73E" w:rsidRPr="0088030D" w:rsidRDefault="0083773E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5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73E" w:rsidRPr="0088030D" w:rsidRDefault="0083773E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3773E" w:rsidRPr="0088030D" w:rsidRDefault="0083773E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773E" w:rsidRPr="0088030D" w:rsidRDefault="0083773E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773E" w:rsidRPr="0088030D" w:rsidRDefault="0083773E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2014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3773E" w:rsidRPr="0088030D" w:rsidRDefault="0029500C" w:rsidP="00D81B9C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2015-2020</w:t>
            </w:r>
          </w:p>
          <w:p w:rsidR="0083773E" w:rsidRPr="0088030D" w:rsidRDefault="0083773E" w:rsidP="00D81B9C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D22D6" w:rsidRPr="0088030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2D6" w:rsidRPr="0088030D" w:rsidRDefault="00B60BEC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9D22D6" w:rsidRPr="0088030D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2D6" w:rsidRPr="0088030D" w:rsidRDefault="009D22D6" w:rsidP="00442CE1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88030D">
              <w:rPr>
                <w:b/>
                <w:sz w:val="26"/>
                <w:szCs w:val="26"/>
              </w:rPr>
              <w:t>МО СП «Деревня Чемоданово»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22D6" w:rsidRPr="0088030D" w:rsidRDefault="00AD6C23" w:rsidP="00CF2A52">
            <w:pPr>
              <w:jc w:val="center"/>
              <w:rPr>
                <w:sz w:val="26"/>
                <w:szCs w:val="26"/>
              </w:rPr>
            </w:pPr>
            <w:r w:rsidRPr="0088030D">
              <w:rPr>
                <w:sz w:val="26"/>
                <w:szCs w:val="26"/>
              </w:rPr>
              <w:t>-</w:t>
            </w:r>
          </w:p>
        </w:tc>
        <w:tc>
          <w:tcPr>
            <w:tcW w:w="45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2D6" w:rsidRPr="0088030D" w:rsidRDefault="009D22D6" w:rsidP="00D81B9C">
            <w:pPr>
              <w:jc w:val="center"/>
              <w:rPr>
                <w:sz w:val="26"/>
                <w:szCs w:val="26"/>
              </w:rPr>
            </w:pPr>
            <w:r w:rsidRPr="0088030D">
              <w:rPr>
                <w:sz w:val="26"/>
                <w:szCs w:val="26"/>
              </w:rPr>
              <w:t>Индивидуальное  теплоснабжение</w:t>
            </w:r>
          </w:p>
        </w:tc>
      </w:tr>
    </w:tbl>
    <w:p w:rsidR="00442CE1" w:rsidRPr="0088030D" w:rsidRDefault="00442CE1" w:rsidP="00AD6C23">
      <w:pPr>
        <w:autoSpaceDE w:val="0"/>
        <w:rPr>
          <w:b/>
          <w:sz w:val="26"/>
          <w:szCs w:val="26"/>
        </w:rPr>
      </w:pPr>
    </w:p>
    <w:p w:rsidR="00F3352E" w:rsidRPr="0088030D" w:rsidRDefault="00F3352E" w:rsidP="009E77A0">
      <w:pPr>
        <w:autoSpaceDE w:val="0"/>
        <w:jc w:val="both"/>
        <w:rPr>
          <w:sz w:val="26"/>
          <w:szCs w:val="26"/>
        </w:rPr>
      </w:pPr>
    </w:p>
    <w:p w:rsidR="00F3352E" w:rsidRPr="0088030D" w:rsidRDefault="00F3352E" w:rsidP="009E77A0">
      <w:pPr>
        <w:autoSpaceDE w:val="0"/>
        <w:jc w:val="both"/>
        <w:rPr>
          <w:sz w:val="26"/>
          <w:szCs w:val="26"/>
        </w:rPr>
      </w:pPr>
    </w:p>
    <w:p w:rsidR="00F3352E" w:rsidRPr="0088030D" w:rsidRDefault="00F3352E" w:rsidP="0088030D">
      <w:pPr>
        <w:autoSpaceDE w:val="0"/>
        <w:rPr>
          <w:b/>
          <w:sz w:val="26"/>
          <w:szCs w:val="26"/>
        </w:rPr>
      </w:pPr>
    </w:p>
    <w:p w:rsidR="00F3352E" w:rsidRPr="0088030D" w:rsidRDefault="00F3352E" w:rsidP="00AF05BB">
      <w:pPr>
        <w:autoSpaceDE w:val="0"/>
        <w:jc w:val="both"/>
        <w:rPr>
          <w:b/>
          <w:sz w:val="26"/>
          <w:szCs w:val="26"/>
        </w:rPr>
      </w:pPr>
    </w:p>
    <w:p w:rsidR="00F3352E" w:rsidRPr="0088030D" w:rsidRDefault="00AF05BB" w:rsidP="00AF05BB">
      <w:pPr>
        <w:autoSpaceDE w:val="0"/>
        <w:jc w:val="both"/>
        <w:rPr>
          <w:sz w:val="26"/>
          <w:szCs w:val="26"/>
        </w:rPr>
      </w:pPr>
      <w:r w:rsidRPr="0088030D">
        <w:rPr>
          <w:b/>
          <w:sz w:val="26"/>
          <w:szCs w:val="26"/>
        </w:rPr>
        <w:t xml:space="preserve">      </w:t>
      </w:r>
      <w:r w:rsidR="00F3352E" w:rsidRPr="0088030D">
        <w:rPr>
          <w:b/>
          <w:sz w:val="26"/>
          <w:szCs w:val="26"/>
        </w:rPr>
        <w:t>Мероприятия по развитию системы газоснабжению</w:t>
      </w:r>
      <w:r w:rsidRPr="0088030D">
        <w:rPr>
          <w:b/>
          <w:sz w:val="26"/>
          <w:szCs w:val="26"/>
        </w:rPr>
        <w:t xml:space="preserve"> на территории </w:t>
      </w:r>
      <w:r w:rsidR="00B60BEC">
        <w:rPr>
          <w:b/>
          <w:sz w:val="26"/>
          <w:szCs w:val="26"/>
        </w:rPr>
        <w:t>администрации  МО  СП  «Деревня  Чемоданово»</w:t>
      </w:r>
      <w:r w:rsidRPr="0088030D">
        <w:rPr>
          <w:sz w:val="26"/>
          <w:szCs w:val="26"/>
        </w:rPr>
        <w:t xml:space="preserve">  выполняются в соответствии с государственной подпрограммой «Расширение сети газопроводов  и строительство объектов газификации на территории Калужской области  на 2014-2017 годы и на период до 2020 года( Газификация Калужской области на 2014-2017годы и на период до 2020 года)»</w:t>
      </w:r>
    </w:p>
    <w:p w:rsidR="00AF05BB" w:rsidRPr="0088030D" w:rsidRDefault="00AF05BB" w:rsidP="00AF05BB">
      <w:pPr>
        <w:autoSpaceDE w:val="0"/>
        <w:jc w:val="both"/>
        <w:rPr>
          <w:sz w:val="26"/>
          <w:szCs w:val="26"/>
        </w:rPr>
      </w:pPr>
      <w:r w:rsidRPr="0088030D">
        <w:rPr>
          <w:sz w:val="26"/>
          <w:szCs w:val="26"/>
        </w:rPr>
        <w:t xml:space="preserve">    До окончания периода реализации программы  с 2014 года </w:t>
      </w:r>
      <w:r w:rsidR="00B60BEC">
        <w:rPr>
          <w:sz w:val="26"/>
          <w:szCs w:val="26"/>
        </w:rPr>
        <w:t>по 2020 года  в  администрации МО СП «Деревня  Чемоданово»  планируется построить  в д.Чемоданово  газопровод  с  уличными распределительными сетями.</w:t>
      </w:r>
    </w:p>
    <w:sectPr w:rsidR="00AF05BB" w:rsidRPr="0088030D" w:rsidSect="0088030D">
      <w:pgSz w:w="11906" w:h="16838"/>
      <w:pgMar w:top="851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893" w:rsidRDefault="000A0893" w:rsidP="0029500C">
      <w:r>
        <w:separator/>
      </w:r>
    </w:p>
  </w:endnote>
  <w:endnote w:type="continuationSeparator" w:id="1">
    <w:p w:rsidR="000A0893" w:rsidRDefault="000A0893" w:rsidP="00295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893" w:rsidRDefault="000A0893" w:rsidP="0029500C">
      <w:r>
        <w:separator/>
      </w:r>
    </w:p>
  </w:footnote>
  <w:footnote w:type="continuationSeparator" w:id="1">
    <w:p w:rsidR="000A0893" w:rsidRDefault="000A0893" w:rsidP="002950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52E"/>
    <w:multiLevelType w:val="hybridMultilevel"/>
    <w:tmpl w:val="DF30B754"/>
    <w:lvl w:ilvl="0" w:tplc="ADD2CC34">
      <w:start w:val="2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94596A"/>
    <w:multiLevelType w:val="hybridMultilevel"/>
    <w:tmpl w:val="1EC6D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640F8"/>
    <w:multiLevelType w:val="hybridMultilevel"/>
    <w:tmpl w:val="74FA13CA"/>
    <w:lvl w:ilvl="0" w:tplc="ADD2CC3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62C3E"/>
    <w:multiLevelType w:val="hybridMultilevel"/>
    <w:tmpl w:val="1CD2F456"/>
    <w:lvl w:ilvl="0" w:tplc="BDB67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2922D3"/>
    <w:multiLevelType w:val="hybridMultilevel"/>
    <w:tmpl w:val="65062614"/>
    <w:lvl w:ilvl="0" w:tplc="23E68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77A0"/>
    <w:rsid w:val="00032A24"/>
    <w:rsid w:val="00087C71"/>
    <w:rsid w:val="000A0893"/>
    <w:rsid w:val="000B770A"/>
    <w:rsid w:val="000C7784"/>
    <w:rsid w:val="001463DC"/>
    <w:rsid w:val="002419F0"/>
    <w:rsid w:val="002501FE"/>
    <w:rsid w:val="0029500C"/>
    <w:rsid w:val="002F7FBA"/>
    <w:rsid w:val="00331A6C"/>
    <w:rsid w:val="0034104E"/>
    <w:rsid w:val="00394A26"/>
    <w:rsid w:val="00413800"/>
    <w:rsid w:val="00442CE1"/>
    <w:rsid w:val="00447C66"/>
    <w:rsid w:val="004A3747"/>
    <w:rsid w:val="005602C5"/>
    <w:rsid w:val="005915A4"/>
    <w:rsid w:val="0059534F"/>
    <w:rsid w:val="005B2984"/>
    <w:rsid w:val="00600FAD"/>
    <w:rsid w:val="00607B14"/>
    <w:rsid w:val="00620A36"/>
    <w:rsid w:val="00630B75"/>
    <w:rsid w:val="0064390A"/>
    <w:rsid w:val="0067330F"/>
    <w:rsid w:val="006A3CE0"/>
    <w:rsid w:val="006E554F"/>
    <w:rsid w:val="006E711C"/>
    <w:rsid w:val="00716E72"/>
    <w:rsid w:val="007337DA"/>
    <w:rsid w:val="007435B0"/>
    <w:rsid w:val="00751C93"/>
    <w:rsid w:val="00797305"/>
    <w:rsid w:val="007B481D"/>
    <w:rsid w:val="007D5911"/>
    <w:rsid w:val="0083773E"/>
    <w:rsid w:val="0088030D"/>
    <w:rsid w:val="009019FC"/>
    <w:rsid w:val="009A26F5"/>
    <w:rsid w:val="009D22D6"/>
    <w:rsid w:val="009E2953"/>
    <w:rsid w:val="009E77A0"/>
    <w:rsid w:val="00AC79C5"/>
    <w:rsid w:val="00AD6C23"/>
    <w:rsid w:val="00AF05BB"/>
    <w:rsid w:val="00B56187"/>
    <w:rsid w:val="00B60BEC"/>
    <w:rsid w:val="00B63B9C"/>
    <w:rsid w:val="00B87985"/>
    <w:rsid w:val="00BF7366"/>
    <w:rsid w:val="00C04FFE"/>
    <w:rsid w:val="00C9766C"/>
    <w:rsid w:val="00CA6A2F"/>
    <w:rsid w:val="00CF2A52"/>
    <w:rsid w:val="00CF6E23"/>
    <w:rsid w:val="00D35DC7"/>
    <w:rsid w:val="00D70356"/>
    <w:rsid w:val="00D81B9C"/>
    <w:rsid w:val="00E722B4"/>
    <w:rsid w:val="00E75D28"/>
    <w:rsid w:val="00EC48A8"/>
    <w:rsid w:val="00F03317"/>
    <w:rsid w:val="00F05276"/>
    <w:rsid w:val="00F26B67"/>
    <w:rsid w:val="00F3352E"/>
    <w:rsid w:val="00FA1223"/>
    <w:rsid w:val="00FF3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CE1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81B9C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D81B9C"/>
    <w:rPr>
      <w:rFonts w:ascii="Tahoma" w:hAnsi="Tahoma" w:cs="Tahoma"/>
      <w:sz w:val="16"/>
      <w:szCs w:val="16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29500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9500C"/>
    <w:rPr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semiHidden/>
    <w:unhideWhenUsed/>
    <w:rsid w:val="0029500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9500C"/>
    <w:rPr>
      <w:sz w:val="24"/>
      <w:szCs w:val="24"/>
      <w:lang w:eastAsia="zh-CN"/>
    </w:rPr>
  </w:style>
  <w:style w:type="paragraph" w:styleId="af">
    <w:name w:val="List Paragraph"/>
    <w:basedOn w:val="a"/>
    <w:uiPriority w:val="34"/>
    <w:qFormat/>
    <w:rsid w:val="007337DA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57CD2-7A16-4C73-9C09-3050552A4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SPecialiST RePack</Company>
  <LinksUpToDate>false</LinksUpToDate>
  <CharactersWithSpaces>11681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Ozornina</dc:creator>
  <cp:lastModifiedBy>HP</cp:lastModifiedBy>
  <cp:revision>3</cp:revision>
  <cp:lastPrinted>2017-09-08T14:05:00Z</cp:lastPrinted>
  <dcterms:created xsi:type="dcterms:W3CDTF">2017-09-11T06:10:00Z</dcterms:created>
  <dcterms:modified xsi:type="dcterms:W3CDTF">2017-09-11T06:10:00Z</dcterms:modified>
</cp:coreProperties>
</file>