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98" w:rsidRDefault="00040698" w:rsidP="00040698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040698" w:rsidRDefault="00040698" w:rsidP="00040698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сельское поселение</w:t>
      </w:r>
    </w:p>
    <w:p w:rsidR="00040698" w:rsidRDefault="00040698" w:rsidP="00040698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«Деревня Чемоданово»</w:t>
      </w:r>
    </w:p>
    <w:p w:rsidR="00040698" w:rsidRDefault="00040698" w:rsidP="00040698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Юхновский район</w:t>
      </w:r>
    </w:p>
    <w:p w:rsidR="00040698" w:rsidRDefault="00040698" w:rsidP="00040698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Калужской области</w:t>
      </w:r>
    </w:p>
    <w:p w:rsidR="00040698" w:rsidRDefault="00040698" w:rsidP="00040698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040698" w:rsidRDefault="00040698" w:rsidP="00040698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040698" w:rsidRDefault="00040698" w:rsidP="00040698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40698" w:rsidRDefault="00040698" w:rsidP="00040698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от «15» ноября 2019 г.                                                                             №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125</w:t>
      </w:r>
    </w:p>
    <w:p w:rsidR="00040698" w:rsidRDefault="00040698" w:rsidP="00040698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40698" w:rsidRDefault="00040698" w:rsidP="00040698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40698" w:rsidRDefault="00040698" w:rsidP="00040698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 согласовании  (Об отказе в согласовании) </w:t>
      </w:r>
    </w:p>
    <w:p w:rsidR="00040698" w:rsidRDefault="00040698" w:rsidP="00040698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проекта постановления Губернатора Калужской области  </w:t>
      </w:r>
    </w:p>
    <w:p w:rsidR="00040698" w:rsidRDefault="00040698" w:rsidP="00040698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2020 года по 2023 год»</w:t>
      </w:r>
    </w:p>
    <w:p w:rsidR="00040698" w:rsidRDefault="00040698" w:rsidP="00040698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40698" w:rsidRDefault="00040698" w:rsidP="00040698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040698" w:rsidRDefault="00040698" w:rsidP="00040698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4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разделом </w:t>
      </w:r>
      <w:r>
        <w:rPr>
          <w:rFonts w:ascii="Times New Roman" w:hAnsi="Times New Roman" w:cs="Times New Roman"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sz w:val="26"/>
          <w:szCs w:val="26"/>
        </w:rPr>
        <w:t xml:space="preserve">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30.04.2014 № 400 (в ред. от 13.06.2019 № 756), </w:t>
      </w:r>
      <w:hyperlink r:id="rId5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Уставом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 сельское поселение «Деревня Чемоданово» Сельская Дума </w:t>
      </w:r>
      <w:proofErr w:type="gramEnd"/>
    </w:p>
    <w:p w:rsidR="00040698" w:rsidRDefault="00040698" w:rsidP="00040698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040698" w:rsidRDefault="00040698" w:rsidP="00040698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40698" w:rsidRDefault="00040698" w:rsidP="00040698">
      <w:pPr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Согласовать проект (Отказать в согласовании проекта)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</w:t>
      </w:r>
      <w:r>
        <w:rPr>
          <w:rFonts w:ascii="Times New Roman" w:hAnsi="Times New Roman"/>
          <w:sz w:val="26"/>
          <w:szCs w:val="26"/>
        </w:rPr>
        <w:br/>
        <w:t xml:space="preserve">услуги в муниципальных образованиях Калужской области на период </w:t>
      </w:r>
      <w:r>
        <w:rPr>
          <w:rFonts w:ascii="Times New Roman" w:hAnsi="Times New Roman"/>
          <w:sz w:val="26"/>
          <w:szCs w:val="26"/>
        </w:rPr>
        <w:br/>
        <w:t>с 1 января 2020 года по 2023 год» (далее – Проект) для муниципального образования сельское поселение «Деревня Чемоданово»:</w:t>
      </w:r>
    </w:p>
    <w:p w:rsidR="00040698" w:rsidRDefault="00040698" w:rsidP="00040698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</w:t>
      </w:r>
      <w:r>
        <w:rPr>
          <w:rFonts w:ascii="Times New Roman" w:hAnsi="Times New Roman"/>
          <w:sz w:val="26"/>
          <w:szCs w:val="26"/>
        </w:rPr>
        <w:tab/>
        <w:t>в части установления предельных (максимальных) индексов согласно Приложению № 1 к Проекту в размере:</w:t>
      </w:r>
    </w:p>
    <w:p w:rsidR="00040698" w:rsidRDefault="00040698" w:rsidP="00040698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 01.01.2020 по 30.06.2020 – 0 %;</w:t>
      </w:r>
    </w:p>
    <w:p w:rsidR="00040698" w:rsidRDefault="00040698" w:rsidP="00040698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 01.07.2020 по 31.12.2020 – _____ %;</w:t>
      </w:r>
    </w:p>
    <w:p w:rsidR="00040698" w:rsidRDefault="00040698" w:rsidP="00040698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2630170</wp:posOffset>
            </wp:positionH>
            <wp:positionV relativeFrom="paragraph">
              <wp:posOffset>101600</wp:posOffset>
            </wp:positionV>
            <wp:extent cx="2110740" cy="42926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429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40698" w:rsidRDefault="00040698" w:rsidP="00040698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   2021  года  по  2023 год –</w:t>
      </w:r>
    </w:p>
    <w:p w:rsidR="00040698" w:rsidRDefault="00040698" w:rsidP="00040698">
      <w:pPr>
        <w:pStyle w:val="ConsPlusNormal"/>
        <w:tabs>
          <w:tab w:val="left" w:pos="993"/>
        </w:tabs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0698" w:rsidRDefault="00040698" w:rsidP="00040698">
      <w:pPr>
        <w:tabs>
          <w:tab w:val="left" w:pos="993"/>
        </w:tabs>
        <w:spacing w:after="0" w:line="300" w:lineRule="exact"/>
        <w:ind w:firstLine="709"/>
        <w:jc w:val="both"/>
        <w:rPr>
          <w:szCs w:val="26"/>
        </w:rPr>
      </w:pPr>
      <w:r>
        <w:rPr>
          <w:rFonts w:ascii="Times New Roman" w:hAnsi="Times New Roman"/>
          <w:sz w:val="26"/>
          <w:szCs w:val="26"/>
        </w:rPr>
        <w:t>б)</w:t>
      </w:r>
      <w:r>
        <w:rPr>
          <w:rFonts w:ascii="Times New Roman" w:hAnsi="Times New Roman"/>
          <w:sz w:val="26"/>
          <w:szCs w:val="26"/>
        </w:rPr>
        <w:tab/>
        <w:t>в части обоснования величины установленных предельных (максимальных) индексов изменения р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азмера вносимой гражданами платы за коммунальные </w:t>
      </w:r>
      <w:r>
        <w:rPr>
          <w:rFonts w:ascii="Times New Roman" w:hAnsi="Times New Roman"/>
          <w:sz w:val="26"/>
          <w:szCs w:val="26"/>
        </w:rPr>
        <w:br/>
        <w:t>услуги в муниципальном образовании  сельское поселение «Деревня Чемоданово» согласно Приложению № 2 к Проекту.</w:t>
      </w:r>
    </w:p>
    <w:p w:rsidR="00040698" w:rsidRDefault="00040698" w:rsidP="00040698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0698" w:rsidRDefault="00040698" w:rsidP="00040698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 Настоящее решение вступает в силу со дня его принятия и подлежит  обнародованию, а так же размещению на официальном сайте администрации МО СП «Деревня Чемоданово» в сети «Интернет».</w:t>
      </w:r>
    </w:p>
    <w:p w:rsidR="00040698" w:rsidRDefault="00040698" w:rsidP="00040698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0698" w:rsidRDefault="00040698" w:rsidP="00040698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0698" w:rsidRDefault="00040698" w:rsidP="00040698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0698" w:rsidRDefault="00040698" w:rsidP="00040698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040698" w:rsidRDefault="00040698" w:rsidP="00040698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сельское поселение</w:t>
      </w:r>
    </w:p>
    <w:p w:rsidR="00040698" w:rsidRDefault="00040698" w:rsidP="00040698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«Деревня Чемоданово»                                              В.М. Генералов</w:t>
      </w:r>
    </w:p>
    <w:p w:rsidR="00AB6523" w:rsidRDefault="00AB6523"/>
    <w:sectPr w:rsidR="00AB6523" w:rsidSect="00AB6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40698"/>
    <w:rsid w:val="00040698"/>
    <w:rsid w:val="00AB6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4069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styleId="a3">
    <w:name w:val="Hyperlink"/>
    <w:basedOn w:val="a0"/>
    <w:uiPriority w:val="99"/>
    <w:semiHidden/>
    <w:unhideWhenUsed/>
    <w:rsid w:val="000406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3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25B51E82259FD95D096E1B7BBB2BAADFF96545DB03F52DF93758B8E2DA21D4DF8E8C3860F2190898209952E2aAO" TargetMode="External"/><Relationship Id="rId4" Type="http://schemas.openxmlformats.org/officeDocument/2006/relationships/hyperlink" Target="consultantplus://offline/ref=25B51E82259FD95D096E0576AD47F4D1FF6613D50CF424AB6307E3BF8D28DE88C9C36122B6140899E2a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2141</Characters>
  <Application>Microsoft Office Word</Application>
  <DocSecurity>0</DocSecurity>
  <Lines>17</Lines>
  <Paragraphs>5</Paragraphs>
  <ScaleCrop>false</ScaleCrop>
  <Company>Home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2019-11-19T06:05:00Z</dcterms:created>
  <dcterms:modified xsi:type="dcterms:W3CDTF">2019-11-19T06:07:00Z</dcterms:modified>
</cp:coreProperties>
</file>