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F5" w:rsidRDefault="007B0DF5" w:rsidP="007B0DF5">
      <w:pPr>
        <w:jc w:val="right"/>
      </w:pPr>
    </w:p>
    <w:p w:rsidR="007B0DF5" w:rsidRDefault="007B0DF5" w:rsidP="007B0DF5">
      <w:pPr>
        <w:pStyle w:val="1"/>
        <w:spacing w:line="360" w:lineRule="auto"/>
        <w:rPr>
          <w:rFonts w:ascii="Tahoma" w:hAnsi="Tahoma"/>
          <w:sz w:val="34"/>
        </w:rPr>
      </w:pPr>
    </w:p>
    <w:p w:rsidR="007B0DF5" w:rsidRPr="00AF385A" w:rsidRDefault="007B0DF5" w:rsidP="00AF385A">
      <w:pPr>
        <w:pStyle w:val="1"/>
        <w:rPr>
          <w:rFonts w:ascii="Bookman Old Style" w:hAnsi="Bookman Old Style"/>
          <w:sz w:val="34"/>
        </w:rPr>
      </w:pPr>
      <w:r w:rsidRPr="00AF385A">
        <w:rPr>
          <w:rFonts w:ascii="Bookman Old Style" w:hAnsi="Bookman Old Style"/>
          <w:sz w:val="34"/>
        </w:rPr>
        <w:t>Администрация  муниципального образования</w:t>
      </w:r>
    </w:p>
    <w:p w:rsidR="007B0DF5" w:rsidRPr="00AF385A" w:rsidRDefault="007B0DF5" w:rsidP="00AF385A">
      <w:pPr>
        <w:jc w:val="center"/>
        <w:rPr>
          <w:rFonts w:ascii="Bookman Old Style" w:hAnsi="Bookman Old Style"/>
          <w:b/>
          <w:sz w:val="40"/>
          <w:szCs w:val="40"/>
        </w:rPr>
      </w:pPr>
      <w:r w:rsidRPr="00AF385A">
        <w:rPr>
          <w:rFonts w:ascii="Bookman Old Style" w:hAnsi="Bookman Old Style"/>
          <w:b/>
          <w:sz w:val="40"/>
          <w:szCs w:val="40"/>
        </w:rPr>
        <w:t xml:space="preserve">сельское    поселение </w:t>
      </w:r>
    </w:p>
    <w:p w:rsidR="007B0DF5" w:rsidRDefault="007B0DF5" w:rsidP="007B0DF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«Деревня Чемоданово»</w:t>
      </w:r>
    </w:p>
    <w:p w:rsidR="007B0DF5" w:rsidRDefault="00AF385A" w:rsidP="007B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Юхновского  района</w:t>
      </w:r>
      <w:r w:rsidR="007B0DF5">
        <w:rPr>
          <w:b/>
          <w:sz w:val="28"/>
          <w:szCs w:val="28"/>
        </w:rPr>
        <w:t xml:space="preserve">  Калужской  области</w:t>
      </w:r>
    </w:p>
    <w:p w:rsidR="007B0DF5" w:rsidRDefault="007B0DF5" w:rsidP="007B0DF5"/>
    <w:p w:rsidR="007B0DF5" w:rsidRDefault="00C61D2B" w:rsidP="007B0DF5">
      <w:pPr>
        <w:jc w:val="center"/>
      </w:pPr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left:0;text-align:left;margin-left:52pt;margin-top:5.8pt;width:323.05pt;height:23.2pt;z-index:251658240" o:allowincell="f" adj="0" fillcolor="#333">
            <v:shadow color="#868686"/>
            <v:textpath style="font-family:&quot;Times New Roman&quot;;font-weight:bold;v-text-kern:t" trim="t" fitpath="t" string="РАСПОРЯЖЕНИЕ"/>
          </v:shape>
        </w:pict>
      </w:r>
    </w:p>
    <w:p w:rsidR="008E66AE" w:rsidRDefault="00CB6FA9"/>
    <w:p w:rsidR="007B0DF5" w:rsidRDefault="007B0DF5"/>
    <w:p w:rsidR="00AF385A" w:rsidRDefault="00AF385A"/>
    <w:p w:rsidR="00B615C3" w:rsidRDefault="00B615C3" w:rsidP="00B615C3">
      <w:pPr>
        <w:ind w:left="-567" w:right="-567" w:firstLine="567"/>
        <w:rPr>
          <w:b/>
          <w:bCs/>
          <w:sz w:val="26"/>
          <w:szCs w:val="26"/>
        </w:rPr>
      </w:pPr>
      <w:r w:rsidRPr="00B615C3">
        <w:rPr>
          <w:b/>
          <w:bCs/>
          <w:sz w:val="26"/>
          <w:szCs w:val="26"/>
        </w:rPr>
        <w:t xml:space="preserve">29 декабря 2017 года </w:t>
      </w:r>
      <w:r w:rsidR="00CB6FA9">
        <w:rPr>
          <w:b/>
          <w:bCs/>
          <w:sz w:val="26"/>
          <w:szCs w:val="26"/>
        </w:rPr>
        <w:t xml:space="preserve">                                                                             </w:t>
      </w:r>
      <w:r w:rsidRPr="00B615C3">
        <w:rPr>
          <w:b/>
          <w:bCs/>
          <w:sz w:val="26"/>
          <w:szCs w:val="26"/>
        </w:rPr>
        <w:t>№15</w:t>
      </w:r>
    </w:p>
    <w:p w:rsidR="00CB6FA9" w:rsidRPr="00B615C3" w:rsidRDefault="00CB6FA9" w:rsidP="00B615C3">
      <w:pPr>
        <w:ind w:left="-567" w:right="-567" w:firstLine="567"/>
        <w:rPr>
          <w:sz w:val="16"/>
          <w:szCs w:val="16"/>
        </w:rPr>
      </w:pPr>
    </w:p>
    <w:p w:rsidR="00CB6FA9" w:rsidRDefault="00CB6FA9" w:rsidP="00CB6FA9">
      <w:pPr>
        <w:rPr>
          <w:b/>
          <w:sz w:val="26"/>
          <w:szCs w:val="26"/>
        </w:rPr>
      </w:pPr>
      <w:r w:rsidRPr="00CB6FA9">
        <w:rPr>
          <w:b/>
          <w:sz w:val="26"/>
          <w:szCs w:val="26"/>
        </w:rPr>
        <w:t>О мерах, направленных на обеспечение</w:t>
      </w:r>
    </w:p>
    <w:p w:rsidR="00CB6FA9" w:rsidRPr="00CB6FA9" w:rsidRDefault="00CB6FA9" w:rsidP="00CB6FA9">
      <w:pPr>
        <w:rPr>
          <w:b/>
          <w:sz w:val="26"/>
          <w:szCs w:val="26"/>
        </w:rPr>
      </w:pPr>
      <w:r w:rsidRPr="00CB6FA9">
        <w:rPr>
          <w:b/>
          <w:sz w:val="26"/>
          <w:szCs w:val="26"/>
        </w:rPr>
        <w:t xml:space="preserve"> выполнения обязанностей, предусмотренных </w:t>
      </w:r>
    </w:p>
    <w:p w:rsidR="00CB6FA9" w:rsidRDefault="00CB6FA9" w:rsidP="00CB6FA9">
      <w:pPr>
        <w:ind w:left="-567" w:right="-567" w:firstLine="567"/>
        <w:rPr>
          <w:b/>
          <w:sz w:val="26"/>
          <w:szCs w:val="26"/>
        </w:rPr>
      </w:pPr>
      <w:r w:rsidRPr="00CB6FA9">
        <w:rPr>
          <w:b/>
          <w:sz w:val="26"/>
          <w:szCs w:val="26"/>
        </w:rPr>
        <w:t xml:space="preserve">Федеральным законом «О персональных данных, </w:t>
      </w:r>
    </w:p>
    <w:p w:rsidR="00CB6FA9" w:rsidRDefault="00CB6FA9" w:rsidP="00CB6FA9">
      <w:pPr>
        <w:ind w:left="-567" w:right="-567" w:firstLine="567"/>
        <w:rPr>
          <w:b/>
          <w:sz w:val="26"/>
          <w:szCs w:val="26"/>
        </w:rPr>
      </w:pPr>
      <w:proofErr w:type="gramStart"/>
      <w:r w:rsidRPr="00CB6FA9">
        <w:rPr>
          <w:b/>
          <w:sz w:val="26"/>
          <w:szCs w:val="26"/>
        </w:rPr>
        <w:t>и принятыми в соответствии с ним нормативными</w:t>
      </w:r>
      <w:proofErr w:type="gramEnd"/>
    </w:p>
    <w:p w:rsidR="00B615C3" w:rsidRDefault="00CB6FA9" w:rsidP="00CB6FA9">
      <w:pPr>
        <w:ind w:left="-567" w:right="-567" w:firstLine="567"/>
        <w:rPr>
          <w:b/>
          <w:sz w:val="26"/>
          <w:szCs w:val="26"/>
        </w:rPr>
      </w:pPr>
      <w:r w:rsidRPr="00CB6FA9">
        <w:rPr>
          <w:b/>
          <w:sz w:val="26"/>
          <w:szCs w:val="26"/>
        </w:rPr>
        <w:t xml:space="preserve"> правовыми актами</w:t>
      </w:r>
    </w:p>
    <w:p w:rsidR="00CB6FA9" w:rsidRPr="00CB6FA9" w:rsidRDefault="00CB6FA9" w:rsidP="00CB6FA9">
      <w:pPr>
        <w:ind w:left="-567" w:right="-567" w:firstLine="567"/>
        <w:rPr>
          <w:b/>
          <w:sz w:val="26"/>
          <w:szCs w:val="26"/>
        </w:rPr>
      </w:pPr>
    </w:p>
    <w:p w:rsidR="00B615C3" w:rsidRPr="00E252B7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b/>
          <w:sz w:val="26"/>
          <w:szCs w:val="26"/>
        </w:rPr>
        <w:t xml:space="preserve">   </w:t>
      </w:r>
      <w:proofErr w:type="gramStart"/>
      <w:r w:rsidRPr="00E7319E">
        <w:rPr>
          <w:sz w:val="26"/>
          <w:szCs w:val="26"/>
        </w:rPr>
        <w:t xml:space="preserve">В соответствии с Федеральным </w:t>
      </w:r>
      <w:hyperlink r:id="rId5" w:history="1">
        <w:r w:rsidRPr="00E252B7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</w:t>
      </w:r>
      <w:r w:rsidRPr="00E252B7">
        <w:rPr>
          <w:sz w:val="26"/>
          <w:szCs w:val="26"/>
        </w:rPr>
        <w:t xml:space="preserve">от 27.07.2006 </w:t>
      </w:r>
      <w:r>
        <w:rPr>
          <w:sz w:val="26"/>
          <w:szCs w:val="26"/>
        </w:rPr>
        <w:t>№</w:t>
      </w:r>
      <w:r w:rsidRPr="00E252B7">
        <w:rPr>
          <w:sz w:val="26"/>
          <w:szCs w:val="26"/>
        </w:rPr>
        <w:t xml:space="preserve"> 152-ФЗ </w:t>
      </w:r>
      <w:r>
        <w:rPr>
          <w:sz w:val="26"/>
          <w:szCs w:val="26"/>
        </w:rPr>
        <w:t>«</w:t>
      </w:r>
      <w:r w:rsidRPr="00E252B7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E252B7">
        <w:rPr>
          <w:sz w:val="26"/>
          <w:szCs w:val="26"/>
        </w:rPr>
        <w:t xml:space="preserve"> и </w:t>
      </w:r>
      <w:hyperlink r:id="rId6" w:history="1">
        <w:r w:rsidRPr="00E252B7">
          <w:rPr>
            <w:sz w:val="26"/>
            <w:szCs w:val="26"/>
          </w:rPr>
          <w:t>постановлением</w:t>
        </w:r>
      </w:hyperlink>
      <w:r w:rsidRPr="00E252B7">
        <w:rPr>
          <w:sz w:val="26"/>
          <w:szCs w:val="26"/>
        </w:rPr>
        <w:t xml:space="preserve"> Правительства Российской Федерации от 21 марта 2012 </w:t>
      </w:r>
      <w:r>
        <w:rPr>
          <w:sz w:val="26"/>
          <w:szCs w:val="26"/>
        </w:rPr>
        <w:t>№</w:t>
      </w:r>
      <w:r w:rsidRPr="00E252B7">
        <w:rPr>
          <w:sz w:val="26"/>
          <w:szCs w:val="26"/>
        </w:rPr>
        <w:t xml:space="preserve"> 211 </w:t>
      </w:r>
      <w:r>
        <w:rPr>
          <w:sz w:val="26"/>
          <w:szCs w:val="26"/>
        </w:rPr>
        <w:t>«</w:t>
      </w:r>
      <w:r w:rsidRPr="00E252B7">
        <w:rPr>
          <w:sz w:val="26"/>
          <w:szCs w:val="26"/>
        </w:rPr>
        <w:t>Об утверждении перечня мер, направ</w:t>
      </w:r>
      <w:r w:rsidRPr="00E7319E">
        <w:rPr>
          <w:sz w:val="26"/>
          <w:szCs w:val="26"/>
        </w:rPr>
        <w:t xml:space="preserve">ленных на обеспечение выполнения обязанностей, предусмотренных Федеральным законом </w:t>
      </w:r>
      <w:r>
        <w:rPr>
          <w:sz w:val="26"/>
          <w:szCs w:val="26"/>
        </w:rPr>
        <w:t>«</w:t>
      </w:r>
      <w:r w:rsidRPr="00E7319E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E7319E">
        <w:rPr>
          <w:sz w:val="26"/>
          <w:szCs w:val="26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>
        <w:rPr>
          <w:sz w:val="26"/>
          <w:szCs w:val="26"/>
        </w:rPr>
        <w:t xml:space="preserve">», на основании </w:t>
      </w:r>
      <w:r w:rsidRPr="00E252B7">
        <w:rPr>
          <w:sz w:val="26"/>
          <w:szCs w:val="26"/>
        </w:rPr>
        <w:t>Устава муниципального</w:t>
      </w:r>
      <w:r>
        <w:rPr>
          <w:sz w:val="26"/>
          <w:szCs w:val="26"/>
        </w:rPr>
        <w:t xml:space="preserve"> образования сельское поселение « Деревня Чемоданово»</w:t>
      </w:r>
      <w:r w:rsidRPr="00E252B7">
        <w:rPr>
          <w:sz w:val="26"/>
          <w:szCs w:val="26"/>
        </w:rPr>
        <w:t>»:</w:t>
      </w:r>
      <w:proofErr w:type="gramEnd"/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>1. Утвердить:</w:t>
      </w:r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>1.1</w:t>
      </w:r>
      <w:r w:rsidRPr="00A23096">
        <w:rPr>
          <w:b/>
          <w:sz w:val="26"/>
          <w:szCs w:val="26"/>
        </w:rPr>
        <w:t xml:space="preserve">. </w:t>
      </w:r>
      <w:hyperlink w:anchor="Par47" w:history="1">
        <w:r w:rsidRPr="00A23096">
          <w:rPr>
            <w:b/>
            <w:sz w:val="26"/>
            <w:szCs w:val="26"/>
          </w:rPr>
          <w:t>Правила</w:t>
        </w:r>
      </w:hyperlink>
      <w:r w:rsidRPr="00A23096">
        <w:rPr>
          <w:sz w:val="26"/>
          <w:szCs w:val="26"/>
        </w:rPr>
        <w:t xml:space="preserve"> обработки персональных данных в адм</w:t>
      </w:r>
      <w:r>
        <w:rPr>
          <w:sz w:val="26"/>
          <w:szCs w:val="26"/>
        </w:rPr>
        <w:t>инистрации муниципального образования сельское поселение  «Деревня Чемоданово</w:t>
      </w:r>
      <w:r w:rsidRPr="00A23096">
        <w:rPr>
          <w:sz w:val="26"/>
          <w:szCs w:val="26"/>
        </w:rPr>
        <w:t>» (приложение № 1).</w:t>
      </w:r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 xml:space="preserve">1.2. </w:t>
      </w:r>
      <w:hyperlink w:anchor="Par749" w:history="1">
        <w:r w:rsidRPr="00A23096">
          <w:rPr>
            <w:b/>
            <w:sz w:val="26"/>
            <w:szCs w:val="26"/>
          </w:rPr>
          <w:t>Правила</w:t>
        </w:r>
      </w:hyperlink>
      <w:r w:rsidRPr="00A23096">
        <w:rPr>
          <w:sz w:val="26"/>
          <w:szCs w:val="26"/>
        </w:rPr>
        <w:t xml:space="preserve"> рассмотрения запросов субъектов персональных данных или их представителей в адм</w:t>
      </w:r>
      <w:r>
        <w:rPr>
          <w:sz w:val="26"/>
          <w:szCs w:val="26"/>
        </w:rPr>
        <w:t>инистрации муниципального образования сельское поселение «Деревня Чемоданово</w:t>
      </w:r>
      <w:r w:rsidRPr="00A23096">
        <w:rPr>
          <w:sz w:val="26"/>
          <w:szCs w:val="26"/>
        </w:rPr>
        <w:t>» (приложение № 2).</w:t>
      </w:r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 xml:space="preserve">1.3. </w:t>
      </w:r>
      <w:hyperlink w:anchor="Par857" w:history="1">
        <w:proofErr w:type="gramStart"/>
        <w:r w:rsidRPr="00A23096">
          <w:rPr>
            <w:b/>
            <w:sz w:val="26"/>
            <w:szCs w:val="26"/>
          </w:rPr>
          <w:t>Правила</w:t>
        </w:r>
      </w:hyperlink>
      <w:r w:rsidRPr="00A23096">
        <w:rPr>
          <w:sz w:val="26"/>
          <w:szCs w:val="26"/>
        </w:rPr>
        <w:t xml:space="preserve"> осуществления внутреннего контроля соответствия обработки персональных данных требованиям к защите персональных данных, установленным Федеральным </w:t>
      </w:r>
      <w:hyperlink r:id="rId7" w:history="1">
        <w:r w:rsidRPr="00A23096">
          <w:rPr>
            <w:sz w:val="26"/>
            <w:szCs w:val="26"/>
          </w:rPr>
          <w:t>законом</w:t>
        </w:r>
      </w:hyperlink>
      <w:r w:rsidRPr="00A23096">
        <w:rPr>
          <w:sz w:val="26"/>
          <w:szCs w:val="26"/>
        </w:rPr>
        <w:t>«О персональных данных», принятыми в соответствии с ним нормативными правовыми актами и локальными актами адм</w:t>
      </w:r>
      <w:r>
        <w:rPr>
          <w:sz w:val="26"/>
          <w:szCs w:val="26"/>
        </w:rPr>
        <w:t>инистрации муниципального образования сельское поселение «Деревня Чемоданово</w:t>
      </w:r>
      <w:r w:rsidRPr="00A23096">
        <w:rPr>
          <w:sz w:val="26"/>
          <w:szCs w:val="26"/>
        </w:rPr>
        <w:t>» (приложение № 3).</w:t>
      </w:r>
      <w:proofErr w:type="gramEnd"/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 xml:space="preserve">1.4. </w:t>
      </w:r>
      <w:hyperlink w:anchor="Par975" w:history="1">
        <w:r w:rsidRPr="00A23096">
          <w:rPr>
            <w:b/>
            <w:sz w:val="26"/>
            <w:szCs w:val="26"/>
          </w:rPr>
          <w:t>Правила</w:t>
        </w:r>
      </w:hyperlink>
      <w:r w:rsidRPr="00A23096">
        <w:rPr>
          <w:sz w:val="26"/>
          <w:szCs w:val="26"/>
        </w:rPr>
        <w:t xml:space="preserve"> работы с обезличенными данными в адм</w:t>
      </w:r>
      <w:r>
        <w:rPr>
          <w:sz w:val="26"/>
          <w:szCs w:val="26"/>
        </w:rPr>
        <w:t>инистрации муниципального образования  сельское поселение «Деревня Чемоданово</w:t>
      </w:r>
      <w:r w:rsidRPr="00A23096">
        <w:rPr>
          <w:sz w:val="26"/>
          <w:szCs w:val="26"/>
        </w:rPr>
        <w:t>»  (приложение № 4).</w:t>
      </w:r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 xml:space="preserve">1.5. </w:t>
      </w:r>
      <w:hyperlink w:anchor="Par1013" w:history="1">
        <w:r w:rsidRPr="00A23096">
          <w:rPr>
            <w:b/>
            <w:sz w:val="26"/>
            <w:szCs w:val="26"/>
          </w:rPr>
          <w:t>Перечень</w:t>
        </w:r>
      </w:hyperlink>
      <w:r w:rsidRPr="00A23096">
        <w:rPr>
          <w:sz w:val="26"/>
          <w:szCs w:val="26"/>
        </w:rPr>
        <w:t xml:space="preserve"> информационных систем персональных данных администрац</w:t>
      </w:r>
      <w:r>
        <w:rPr>
          <w:sz w:val="26"/>
          <w:szCs w:val="26"/>
        </w:rPr>
        <w:t>ии муниципального образования сельское поселение  «Деревня Чемоданово</w:t>
      </w:r>
      <w:r w:rsidRPr="00A23096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         </w:t>
      </w:r>
      <w:r w:rsidRPr="00A23096">
        <w:rPr>
          <w:sz w:val="26"/>
          <w:szCs w:val="26"/>
        </w:rPr>
        <w:t>(приложение № 5).</w:t>
      </w:r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lastRenderedPageBreak/>
        <w:t xml:space="preserve">1.6. </w:t>
      </w:r>
      <w:hyperlink w:anchor="Par1034" w:history="1">
        <w:r w:rsidRPr="00A23096">
          <w:rPr>
            <w:b/>
            <w:sz w:val="26"/>
            <w:szCs w:val="26"/>
          </w:rPr>
          <w:t>Перечень</w:t>
        </w:r>
      </w:hyperlink>
      <w:r w:rsidRPr="00A23096">
        <w:rPr>
          <w:sz w:val="26"/>
          <w:szCs w:val="26"/>
        </w:rPr>
        <w:t xml:space="preserve"> персональных данных, обрабатываемых в адм</w:t>
      </w:r>
      <w:r>
        <w:rPr>
          <w:sz w:val="26"/>
          <w:szCs w:val="26"/>
        </w:rPr>
        <w:t>инистрации муниципального образования сельское поселение  «Деревня Чемоданово</w:t>
      </w:r>
      <w:r w:rsidRPr="00A23096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      </w:t>
      </w:r>
      <w:r w:rsidRPr="00A23096">
        <w:rPr>
          <w:sz w:val="26"/>
          <w:szCs w:val="26"/>
        </w:rPr>
        <w:t>(приложение № 6).</w:t>
      </w:r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 xml:space="preserve">1.7. </w:t>
      </w:r>
      <w:hyperlink w:anchor="Par1065" w:history="1">
        <w:r w:rsidRPr="00A23096">
          <w:rPr>
            <w:b/>
            <w:sz w:val="26"/>
            <w:szCs w:val="26"/>
          </w:rPr>
          <w:t>Перечень</w:t>
        </w:r>
      </w:hyperlink>
      <w:r w:rsidRPr="00A23096">
        <w:rPr>
          <w:sz w:val="26"/>
          <w:szCs w:val="26"/>
        </w:rPr>
        <w:t xml:space="preserve"> должностей муниципальных служащих администрации </w:t>
      </w:r>
      <w:r>
        <w:rPr>
          <w:sz w:val="26"/>
          <w:szCs w:val="26"/>
        </w:rPr>
        <w:t>муниципального образования сельское поселение «Деревня Чемоданово</w:t>
      </w:r>
      <w:r w:rsidRPr="00A23096">
        <w:rPr>
          <w:sz w:val="26"/>
          <w:szCs w:val="26"/>
        </w:rPr>
        <w:t>», ответственных за проведение мероприятий по обезличиванию обрабатываемых персональных данных (приложение № 7).</w:t>
      </w:r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 xml:space="preserve">1.8. </w:t>
      </w:r>
      <w:hyperlink w:anchor="Par1087" w:history="1">
        <w:r w:rsidRPr="00A23096">
          <w:rPr>
            <w:b/>
            <w:sz w:val="26"/>
            <w:szCs w:val="26"/>
          </w:rPr>
          <w:t>Перечень</w:t>
        </w:r>
      </w:hyperlink>
      <w:r w:rsidRPr="00A23096">
        <w:rPr>
          <w:sz w:val="26"/>
          <w:szCs w:val="26"/>
        </w:rPr>
        <w:t xml:space="preserve"> должностей муниципальных служащих и должностей работников, замещающих должности, не являющиеся должностями муниципальной службы адм</w:t>
      </w:r>
      <w:r>
        <w:rPr>
          <w:sz w:val="26"/>
          <w:szCs w:val="26"/>
        </w:rPr>
        <w:t>инистрации муниципального образования сельское поселение «Деревня Чемоданово</w:t>
      </w:r>
      <w:r w:rsidRPr="00A23096">
        <w:rPr>
          <w:sz w:val="26"/>
          <w:szCs w:val="26"/>
        </w:rPr>
        <w:t>», замещение которых предусматривает осуществление обработки персональных данных либо осуществление доступа к персональным данным (приложение № 8).</w:t>
      </w:r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 xml:space="preserve">1.9. </w:t>
      </w:r>
      <w:hyperlink w:anchor="Par1136" w:history="1">
        <w:r w:rsidRPr="00A23096">
          <w:rPr>
            <w:b/>
            <w:sz w:val="26"/>
            <w:szCs w:val="26"/>
          </w:rPr>
          <w:t>Должностную инструкцию</w:t>
        </w:r>
      </w:hyperlink>
      <w:r w:rsidRPr="00A23096">
        <w:rPr>
          <w:sz w:val="26"/>
          <w:szCs w:val="26"/>
        </w:rPr>
        <w:t xml:space="preserve"> ответственного за организацию обработки персональных данных в администрации муниц</w:t>
      </w:r>
      <w:r>
        <w:rPr>
          <w:sz w:val="26"/>
          <w:szCs w:val="26"/>
        </w:rPr>
        <w:t>ипального образования сельское поселение  «Деревня Чемоданово</w:t>
      </w:r>
      <w:r w:rsidRPr="00A23096">
        <w:rPr>
          <w:sz w:val="26"/>
          <w:szCs w:val="26"/>
        </w:rPr>
        <w:t>» (приложение № 9).</w:t>
      </w:r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 xml:space="preserve">1.10. </w:t>
      </w:r>
      <w:hyperlink w:anchor="Par1178" w:history="1">
        <w:proofErr w:type="gramStart"/>
        <w:r w:rsidRPr="00A23096">
          <w:rPr>
            <w:b/>
            <w:sz w:val="26"/>
            <w:szCs w:val="26"/>
          </w:rPr>
          <w:t>Типовое обязательство</w:t>
        </w:r>
      </w:hyperlink>
      <w:r>
        <w:rPr>
          <w:b/>
          <w:sz w:val="26"/>
          <w:szCs w:val="26"/>
        </w:rPr>
        <w:t xml:space="preserve"> </w:t>
      </w:r>
      <w:r w:rsidRPr="00A23096">
        <w:rPr>
          <w:sz w:val="26"/>
          <w:szCs w:val="26"/>
        </w:rPr>
        <w:t>муниципального служащего и работника, замещающего должность, не являющуюся должностью муниципальной службы адм</w:t>
      </w:r>
      <w:r>
        <w:rPr>
          <w:sz w:val="26"/>
          <w:szCs w:val="26"/>
        </w:rPr>
        <w:t>инистрации муниципального образования сельское поселение  «Деревня Чемоданово</w:t>
      </w:r>
      <w:r w:rsidRPr="00A23096">
        <w:rPr>
          <w:sz w:val="26"/>
          <w:szCs w:val="26"/>
        </w:rPr>
        <w:t>», непосредственно осуществляющего обработку персональных данных, в случае расторжения с ним служебного контракта или трудового договора прекратить обработку персональных данных, ставших известными ему в связи с исполнением должностных обязанностей (приложение № 10).</w:t>
      </w:r>
      <w:proofErr w:type="gramEnd"/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 xml:space="preserve">1.11. </w:t>
      </w:r>
      <w:hyperlink w:anchor="Par1219" w:history="1">
        <w:r w:rsidRPr="00A23096">
          <w:rPr>
            <w:b/>
            <w:sz w:val="26"/>
            <w:szCs w:val="26"/>
          </w:rPr>
          <w:t>Типовую форму</w:t>
        </w:r>
      </w:hyperlink>
      <w:r w:rsidRPr="00A23096">
        <w:rPr>
          <w:sz w:val="26"/>
          <w:szCs w:val="26"/>
        </w:rPr>
        <w:t xml:space="preserve"> согласия на обработку персональных данных муниципальных служащих и работников, замещающих должности, не являющиеся должностями муниципальной службы адми</w:t>
      </w:r>
      <w:r>
        <w:rPr>
          <w:sz w:val="26"/>
          <w:szCs w:val="26"/>
        </w:rPr>
        <w:t>нистрации муниципального образования сельское поселение «Деревня Чемоданово</w:t>
      </w:r>
      <w:r w:rsidRPr="00A23096">
        <w:rPr>
          <w:sz w:val="26"/>
          <w:szCs w:val="26"/>
        </w:rPr>
        <w:t>», иных субъектов персональных данных (приложение № 11).</w:t>
      </w:r>
    </w:p>
    <w:p w:rsidR="00B615C3" w:rsidRPr="00A23096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 xml:space="preserve">1.12. </w:t>
      </w:r>
      <w:hyperlink w:anchor="Par1279" w:history="1">
        <w:r w:rsidRPr="00A23096">
          <w:rPr>
            <w:b/>
            <w:sz w:val="26"/>
            <w:szCs w:val="26"/>
          </w:rPr>
          <w:t>Типовую форму</w:t>
        </w:r>
      </w:hyperlink>
      <w:r>
        <w:rPr>
          <w:b/>
          <w:sz w:val="26"/>
          <w:szCs w:val="26"/>
        </w:rPr>
        <w:t xml:space="preserve"> </w:t>
      </w:r>
      <w:r w:rsidRPr="00A23096">
        <w:rPr>
          <w:sz w:val="26"/>
          <w:szCs w:val="26"/>
        </w:rPr>
        <w:t>разъяснения субъекту персональных данных юридических последствий отказа предоставить свои персональные данны</w:t>
      </w:r>
      <w:r>
        <w:rPr>
          <w:sz w:val="26"/>
          <w:szCs w:val="26"/>
        </w:rPr>
        <w:t>е администрации муниципального образования сельское поселение  «Деревня Чемоданово</w:t>
      </w:r>
      <w:r w:rsidRPr="00A23096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           </w:t>
      </w:r>
      <w:r w:rsidRPr="00A23096">
        <w:rPr>
          <w:sz w:val="26"/>
          <w:szCs w:val="26"/>
        </w:rPr>
        <w:t>(приложение № 12).</w:t>
      </w:r>
    </w:p>
    <w:p w:rsidR="00B615C3" w:rsidRDefault="00B615C3" w:rsidP="00B615C3">
      <w:pPr>
        <w:ind w:firstLine="540"/>
        <w:jc w:val="both"/>
        <w:rPr>
          <w:sz w:val="26"/>
          <w:szCs w:val="26"/>
        </w:rPr>
      </w:pPr>
      <w:r w:rsidRPr="00A23096">
        <w:rPr>
          <w:sz w:val="26"/>
          <w:szCs w:val="26"/>
        </w:rPr>
        <w:t xml:space="preserve">1.13. </w:t>
      </w:r>
      <w:hyperlink w:anchor="Par1326" w:history="1">
        <w:r w:rsidRPr="00A23096">
          <w:rPr>
            <w:b/>
            <w:sz w:val="26"/>
            <w:szCs w:val="26"/>
          </w:rPr>
          <w:t>Порядок</w:t>
        </w:r>
      </w:hyperlink>
      <w:r w:rsidRPr="00A23096">
        <w:rPr>
          <w:sz w:val="26"/>
          <w:szCs w:val="26"/>
        </w:rPr>
        <w:t xml:space="preserve"> доступа муниципальных служащих и работников, замещающих должности, не являющиеся должностями муниципальной службы адм</w:t>
      </w:r>
      <w:r>
        <w:rPr>
          <w:sz w:val="26"/>
          <w:szCs w:val="26"/>
        </w:rPr>
        <w:t>инистрации муниципального образования сельское поселение  «Деревня Чемоданово</w:t>
      </w:r>
      <w:r w:rsidRPr="00A23096">
        <w:rPr>
          <w:sz w:val="26"/>
          <w:szCs w:val="26"/>
        </w:rPr>
        <w:t>», в помещения, в которых ведется обработка персональных данных (приложение № 13).</w:t>
      </w:r>
    </w:p>
    <w:p w:rsidR="00F11B39" w:rsidRPr="00B615C3" w:rsidRDefault="00B615C3" w:rsidP="00B615C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1.14. </w:t>
      </w:r>
      <w:r w:rsidRPr="00CD383B">
        <w:rPr>
          <w:b/>
          <w:sz w:val="26"/>
          <w:szCs w:val="26"/>
        </w:rPr>
        <w:t>Порядок</w:t>
      </w:r>
      <w:r>
        <w:rPr>
          <w:sz w:val="26"/>
          <w:szCs w:val="26"/>
        </w:rPr>
        <w:t xml:space="preserve"> уничтожения </w:t>
      </w:r>
      <w:r w:rsidRPr="00A23096">
        <w:rPr>
          <w:sz w:val="26"/>
          <w:szCs w:val="26"/>
        </w:rPr>
        <w:t>персональных данных</w:t>
      </w:r>
      <w:r>
        <w:rPr>
          <w:sz w:val="26"/>
          <w:szCs w:val="26"/>
        </w:rPr>
        <w:t xml:space="preserve"> в </w:t>
      </w:r>
      <w:r w:rsidRPr="00A23096">
        <w:rPr>
          <w:sz w:val="26"/>
          <w:szCs w:val="26"/>
        </w:rPr>
        <w:t>адм</w:t>
      </w:r>
      <w:r>
        <w:rPr>
          <w:sz w:val="26"/>
          <w:szCs w:val="26"/>
        </w:rPr>
        <w:t>инистрации муниципального образования сельское поселение  «Деревня Чемоданово</w:t>
      </w:r>
      <w:r w:rsidRPr="00A23096">
        <w:rPr>
          <w:sz w:val="26"/>
          <w:szCs w:val="26"/>
        </w:rPr>
        <w:t>»</w:t>
      </w:r>
      <w:r>
        <w:rPr>
          <w:sz w:val="26"/>
          <w:szCs w:val="26"/>
        </w:rPr>
        <w:t xml:space="preserve">        </w:t>
      </w:r>
      <w:r w:rsidRPr="00A23096">
        <w:rPr>
          <w:sz w:val="26"/>
          <w:szCs w:val="26"/>
        </w:rPr>
        <w:t>(приложение № 1</w:t>
      </w:r>
      <w:r>
        <w:rPr>
          <w:sz w:val="26"/>
          <w:szCs w:val="26"/>
        </w:rPr>
        <w:t>4</w:t>
      </w:r>
      <w:r w:rsidRPr="00A23096">
        <w:rPr>
          <w:sz w:val="26"/>
          <w:szCs w:val="26"/>
        </w:rPr>
        <w:t>).</w:t>
      </w:r>
      <w:r w:rsidRPr="00A23096">
        <w:rPr>
          <w:b/>
          <w:sz w:val="26"/>
          <w:szCs w:val="26"/>
        </w:rPr>
        <w:t xml:space="preserve">                               </w:t>
      </w:r>
      <w:r>
        <w:rPr>
          <w:b/>
          <w:sz w:val="26"/>
          <w:szCs w:val="26"/>
        </w:rPr>
        <w:t xml:space="preserve">                      </w:t>
      </w:r>
    </w:p>
    <w:p w:rsidR="00AC6971" w:rsidRPr="00B615C3" w:rsidRDefault="00AC6971" w:rsidP="007B0DF5">
      <w:pPr>
        <w:jc w:val="both"/>
        <w:rPr>
          <w:sz w:val="26"/>
          <w:szCs w:val="26"/>
        </w:rPr>
      </w:pPr>
      <w:r w:rsidRPr="00B615C3">
        <w:rPr>
          <w:sz w:val="26"/>
          <w:szCs w:val="26"/>
        </w:rPr>
        <w:t>2.</w:t>
      </w:r>
      <w:proofErr w:type="gramStart"/>
      <w:r w:rsidRPr="00B615C3">
        <w:rPr>
          <w:sz w:val="26"/>
          <w:szCs w:val="26"/>
        </w:rPr>
        <w:t>Контроль за</w:t>
      </w:r>
      <w:proofErr w:type="gramEnd"/>
      <w:r w:rsidRPr="00B615C3">
        <w:rPr>
          <w:sz w:val="26"/>
          <w:szCs w:val="26"/>
        </w:rPr>
        <w:t xml:space="preserve"> исполнением настоящего распоряжения оставляю за собой.</w:t>
      </w:r>
    </w:p>
    <w:p w:rsidR="002C3DD3" w:rsidRPr="00B615C3" w:rsidRDefault="002C3DD3" w:rsidP="007B0DF5">
      <w:pPr>
        <w:jc w:val="both"/>
        <w:rPr>
          <w:sz w:val="26"/>
          <w:szCs w:val="26"/>
        </w:rPr>
      </w:pPr>
      <w:r w:rsidRPr="00B615C3">
        <w:rPr>
          <w:sz w:val="26"/>
          <w:szCs w:val="26"/>
        </w:rPr>
        <w:t>3.Распоряжение вступает в силу с момента его подписания.</w:t>
      </w:r>
    </w:p>
    <w:p w:rsidR="002C3DD3" w:rsidRPr="00B615C3" w:rsidRDefault="002C3DD3" w:rsidP="007B0DF5">
      <w:pPr>
        <w:jc w:val="both"/>
        <w:rPr>
          <w:sz w:val="26"/>
          <w:szCs w:val="26"/>
        </w:rPr>
      </w:pPr>
    </w:p>
    <w:p w:rsidR="002C3DD3" w:rsidRPr="00502AB4" w:rsidRDefault="002C3DD3" w:rsidP="007B0DF5">
      <w:pPr>
        <w:jc w:val="both"/>
        <w:rPr>
          <w:b/>
          <w:sz w:val="26"/>
          <w:szCs w:val="26"/>
        </w:rPr>
      </w:pPr>
      <w:r w:rsidRPr="00502AB4">
        <w:rPr>
          <w:b/>
          <w:sz w:val="26"/>
          <w:szCs w:val="26"/>
        </w:rPr>
        <w:t>Глава администрации МО</w:t>
      </w:r>
    </w:p>
    <w:p w:rsidR="002C3DD3" w:rsidRPr="00502AB4" w:rsidRDefault="002C3DD3" w:rsidP="007B0DF5">
      <w:pPr>
        <w:jc w:val="both"/>
        <w:rPr>
          <w:b/>
          <w:sz w:val="26"/>
          <w:szCs w:val="26"/>
        </w:rPr>
      </w:pPr>
      <w:r w:rsidRPr="00502AB4">
        <w:rPr>
          <w:b/>
          <w:sz w:val="26"/>
          <w:szCs w:val="26"/>
        </w:rPr>
        <w:t xml:space="preserve">сельское поселение </w:t>
      </w:r>
    </w:p>
    <w:p w:rsidR="002C3DD3" w:rsidRPr="00502AB4" w:rsidRDefault="002C3DD3" w:rsidP="007B0DF5">
      <w:pPr>
        <w:jc w:val="both"/>
        <w:rPr>
          <w:b/>
          <w:sz w:val="26"/>
          <w:szCs w:val="26"/>
        </w:rPr>
      </w:pPr>
      <w:r w:rsidRPr="00502AB4">
        <w:rPr>
          <w:b/>
          <w:sz w:val="26"/>
          <w:szCs w:val="26"/>
        </w:rPr>
        <w:t>«Деревня Чемоданово»                                                        Г.Н. Низова</w:t>
      </w:r>
    </w:p>
    <w:sectPr w:rsidR="002C3DD3" w:rsidRPr="00502AB4" w:rsidSect="00CB6FA9">
      <w:pgSz w:w="11906" w:h="16838"/>
      <w:pgMar w:top="567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7B0DF5"/>
    <w:rsid w:val="00012C77"/>
    <w:rsid w:val="00056A26"/>
    <w:rsid w:val="000926B4"/>
    <w:rsid w:val="000D7B98"/>
    <w:rsid w:val="00227D8D"/>
    <w:rsid w:val="002C3DD3"/>
    <w:rsid w:val="002F6FC7"/>
    <w:rsid w:val="00501E1A"/>
    <w:rsid w:val="00502AB4"/>
    <w:rsid w:val="007B0DF5"/>
    <w:rsid w:val="00872828"/>
    <w:rsid w:val="00A36C70"/>
    <w:rsid w:val="00A37DE7"/>
    <w:rsid w:val="00AC6971"/>
    <w:rsid w:val="00AF385A"/>
    <w:rsid w:val="00B415D4"/>
    <w:rsid w:val="00B615C3"/>
    <w:rsid w:val="00B95CB1"/>
    <w:rsid w:val="00C353A7"/>
    <w:rsid w:val="00C61D2B"/>
    <w:rsid w:val="00CB6FA9"/>
    <w:rsid w:val="00D00331"/>
    <w:rsid w:val="00F1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0DF5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DF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38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85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615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7BEFB0AB67E85251E692B6EF17245E607C0E4DA02AC1F41D9FF3201FE8D9A2A2F50F5842D3BD9D7p6hA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BEFB0AB67E85251E692B6EF17245E607C1EDDD03A81F41D9FF3201FE8D9A2A2F50F5842D3BDAD0p6h3F" TargetMode="External"/><Relationship Id="rId5" Type="http://schemas.openxmlformats.org/officeDocument/2006/relationships/hyperlink" Target="consultantplus://offline/ref=77BEFB0AB67E85251E692B6EF17245E607C0E4DA02AC1F41D9FF3201FE8D9A2A2F50F5842D3BD8D5p6hA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B004A-2E25-4FC6-B139-08C767A95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2022-06-15T11:38:00Z</cp:lastPrinted>
  <dcterms:created xsi:type="dcterms:W3CDTF">2022-06-15T11:39:00Z</dcterms:created>
  <dcterms:modified xsi:type="dcterms:W3CDTF">2022-06-15T11:39:00Z</dcterms:modified>
</cp:coreProperties>
</file>