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D4" w:rsidRDefault="006F7AA5">
      <w:pPr>
        <w:pStyle w:val="a3"/>
        <w:rPr>
          <w:rFonts w:ascii="Courier New" w:hAnsi="Courier Ne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84BA7">
        <w:rPr>
          <w:noProof/>
        </w:rPr>
        <w:drawing>
          <wp:inline distT="0" distB="0" distL="0" distR="0">
            <wp:extent cx="588010" cy="685800"/>
            <wp:effectExtent l="19050" t="0" r="254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E10C06">
        <w:t xml:space="preserve">                </w:t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</w:p>
    <w:p w:rsidR="00113AD4" w:rsidRPr="00F016CE" w:rsidRDefault="00113AD4">
      <w:pPr>
        <w:pStyle w:val="a3"/>
        <w:rPr>
          <w:rFonts w:ascii="Times New Roman" w:hAnsi="Times New Roman"/>
          <w:sz w:val="44"/>
          <w:szCs w:val="44"/>
        </w:rPr>
      </w:pPr>
      <w:r w:rsidRPr="00F016CE">
        <w:rPr>
          <w:rFonts w:ascii="Times New Roman" w:hAnsi="Times New Roman"/>
          <w:sz w:val="44"/>
          <w:szCs w:val="44"/>
        </w:rPr>
        <w:t>Муниципальное образование</w:t>
      </w:r>
    </w:p>
    <w:p w:rsidR="001745CE" w:rsidRPr="00F016CE" w:rsidRDefault="00FC05D6">
      <w:pPr>
        <w:pStyle w:val="a3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Сельское</w:t>
      </w:r>
      <w:r w:rsidR="001745CE" w:rsidRPr="00F016CE">
        <w:rPr>
          <w:rFonts w:ascii="Times New Roman" w:hAnsi="Times New Roman"/>
          <w:sz w:val="44"/>
          <w:szCs w:val="44"/>
        </w:rPr>
        <w:t xml:space="preserve"> поселение</w:t>
      </w:r>
    </w:p>
    <w:p w:rsidR="00113AD4" w:rsidRPr="00F016CE" w:rsidRDefault="00D622C0" w:rsidP="001745CE">
      <w:pPr>
        <w:pStyle w:val="a3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«Деревня Чемоданово</w:t>
      </w:r>
      <w:r w:rsidR="00FC05D6">
        <w:rPr>
          <w:rFonts w:ascii="Times New Roman" w:hAnsi="Times New Roman"/>
          <w:sz w:val="44"/>
          <w:szCs w:val="44"/>
        </w:rPr>
        <w:t>»</w:t>
      </w:r>
    </w:p>
    <w:p w:rsidR="00113AD4" w:rsidRPr="00F016CE" w:rsidRDefault="00113AD4">
      <w:pPr>
        <w:pStyle w:val="1"/>
        <w:rPr>
          <w:rFonts w:ascii="Times New Roman" w:hAnsi="Times New Roman"/>
          <w:sz w:val="28"/>
          <w:szCs w:val="28"/>
        </w:rPr>
      </w:pPr>
      <w:r w:rsidRPr="00F016CE">
        <w:rPr>
          <w:rFonts w:ascii="Times New Roman" w:hAnsi="Times New Roman"/>
          <w:sz w:val="28"/>
          <w:szCs w:val="28"/>
        </w:rPr>
        <w:t>Калужской области</w:t>
      </w:r>
    </w:p>
    <w:p w:rsidR="001745CE" w:rsidRPr="00F016CE" w:rsidRDefault="001745CE" w:rsidP="001745CE"/>
    <w:p w:rsidR="00113AD4" w:rsidRPr="00F016CE" w:rsidRDefault="001745CE">
      <w:pPr>
        <w:pStyle w:val="3"/>
        <w:rPr>
          <w:rFonts w:ascii="Times New Roman" w:hAnsi="Times New Roman"/>
          <w:shadow/>
          <w:spacing w:val="60"/>
          <w:sz w:val="52"/>
          <w:szCs w:val="52"/>
        </w:rPr>
      </w:pPr>
      <w:r w:rsidRPr="00F016CE">
        <w:rPr>
          <w:rFonts w:ascii="Times New Roman" w:hAnsi="Times New Roman"/>
          <w:shadow/>
          <w:spacing w:val="60"/>
          <w:sz w:val="52"/>
          <w:szCs w:val="52"/>
        </w:rPr>
        <w:t>Р</w:t>
      </w:r>
      <w:r w:rsidR="00113AD4" w:rsidRPr="00F016CE">
        <w:rPr>
          <w:rFonts w:ascii="Times New Roman" w:hAnsi="Times New Roman"/>
          <w:shadow/>
          <w:spacing w:val="60"/>
          <w:sz w:val="52"/>
          <w:szCs w:val="52"/>
        </w:rPr>
        <w:t>ЕШЕНИЕ</w:t>
      </w:r>
    </w:p>
    <w:p w:rsidR="008174A3" w:rsidRPr="00F016CE" w:rsidRDefault="00FC05D6" w:rsidP="00F016CE">
      <w:pPr>
        <w:jc w:val="center"/>
        <w:rPr>
          <w:sz w:val="44"/>
          <w:szCs w:val="44"/>
        </w:rPr>
      </w:pPr>
      <w:r>
        <w:rPr>
          <w:sz w:val="44"/>
          <w:szCs w:val="44"/>
        </w:rPr>
        <w:t>Сельская Дума</w:t>
      </w:r>
    </w:p>
    <w:p w:rsidR="00113AD4" w:rsidRPr="00F016CE" w:rsidRDefault="00113AD4">
      <w:pPr>
        <w:jc w:val="center"/>
        <w:rPr>
          <w:b/>
          <w:shadow/>
          <w:sz w:val="16"/>
        </w:rPr>
      </w:pPr>
    </w:p>
    <w:p w:rsidR="00113AD4" w:rsidRPr="00F016CE" w:rsidRDefault="00113AD4">
      <w:pPr>
        <w:pBdr>
          <w:bottom w:val="double" w:sz="6" w:space="1" w:color="auto"/>
        </w:pBdr>
        <w:rPr>
          <w:sz w:val="28"/>
        </w:rPr>
      </w:pPr>
    </w:p>
    <w:p w:rsidR="00113AD4" w:rsidRPr="00F016CE" w:rsidRDefault="00113AD4" w:rsidP="004C09D7">
      <w:pPr>
        <w:rPr>
          <w:b/>
          <w:sz w:val="28"/>
        </w:rPr>
      </w:pPr>
    </w:p>
    <w:p w:rsidR="00113AD4" w:rsidRPr="00061144" w:rsidRDefault="00E33A79">
      <w:pPr>
        <w:jc w:val="both"/>
        <w:rPr>
          <w:u w:val="single"/>
        </w:rPr>
      </w:pPr>
      <w:r>
        <w:t>о</w:t>
      </w:r>
      <w:r w:rsidR="004C09D7" w:rsidRPr="00061144">
        <w:t>т</w:t>
      </w:r>
      <w:r>
        <w:t xml:space="preserve"> </w:t>
      </w:r>
      <w:r w:rsidR="0002424A">
        <w:t xml:space="preserve"> </w:t>
      </w:r>
      <w:r w:rsidR="001E37E2">
        <w:t>04 октября 2013 года</w:t>
      </w:r>
      <w:r w:rsidR="009749A5">
        <w:t xml:space="preserve">  </w:t>
      </w:r>
      <w:r w:rsidR="00113AD4" w:rsidRPr="00061144">
        <w:t xml:space="preserve">            </w:t>
      </w:r>
      <w:r w:rsidR="00113AD4" w:rsidRPr="00061144">
        <w:tab/>
      </w:r>
      <w:r w:rsidR="008174A3" w:rsidRPr="00061144">
        <w:tab/>
      </w:r>
      <w:r w:rsidR="008174A3" w:rsidRPr="00061144">
        <w:tab/>
      </w:r>
      <w:r w:rsidR="008174A3" w:rsidRPr="00061144">
        <w:tab/>
      </w:r>
      <w:r w:rsidR="008174A3" w:rsidRPr="00061144">
        <w:tab/>
      </w:r>
      <w:r w:rsidR="00061144">
        <w:t xml:space="preserve">   </w:t>
      </w:r>
      <w:r w:rsidR="001E37E2">
        <w:t xml:space="preserve">                          </w:t>
      </w:r>
      <w:r w:rsidR="00113AD4" w:rsidRPr="00061144">
        <w:t xml:space="preserve">№ </w:t>
      </w:r>
      <w:r w:rsidR="001E37E2">
        <w:t>17</w:t>
      </w:r>
      <w:r w:rsidR="00113AD4" w:rsidRPr="00061144">
        <w:t xml:space="preserve"> </w:t>
      </w:r>
      <w:r w:rsidR="004C09D7" w:rsidRPr="00061144">
        <w:rPr>
          <w:u w:val="single"/>
        </w:rPr>
        <w:t xml:space="preserve"> </w:t>
      </w:r>
    </w:p>
    <w:p w:rsidR="004C09D7" w:rsidRPr="00061144" w:rsidRDefault="004C09D7">
      <w:pPr>
        <w:jc w:val="both"/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48"/>
      </w:tblGrid>
      <w:tr w:rsidR="00113AD4" w:rsidRPr="00061144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:rsidR="00113AD4" w:rsidRPr="00061144" w:rsidRDefault="003D42E2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>Об утверждении новой редакции П</w:t>
            </w:r>
            <w:r>
              <w:rPr>
                <w:b/>
              </w:rPr>
              <w:t>о</w:t>
            </w:r>
            <w:r>
              <w:rPr>
                <w:b/>
              </w:rPr>
              <w:t>ложения «О бюджетном процессе в м</w:t>
            </w:r>
            <w:r>
              <w:rPr>
                <w:b/>
              </w:rPr>
              <w:t>у</w:t>
            </w:r>
            <w:r>
              <w:rPr>
                <w:b/>
              </w:rPr>
              <w:t xml:space="preserve">ниципальном образовании </w:t>
            </w:r>
            <w:r w:rsidR="00FC05D6">
              <w:rPr>
                <w:b/>
              </w:rPr>
              <w:t xml:space="preserve">сельское поселение </w:t>
            </w:r>
            <w:r>
              <w:rPr>
                <w:b/>
              </w:rPr>
              <w:t>«</w:t>
            </w:r>
            <w:r w:rsidR="00D622C0">
              <w:rPr>
                <w:b/>
              </w:rPr>
              <w:t>Деревня Чемоданово</w:t>
            </w:r>
            <w:r>
              <w:rPr>
                <w:b/>
              </w:rPr>
              <w:t>»</w:t>
            </w:r>
          </w:p>
        </w:tc>
      </w:tr>
    </w:tbl>
    <w:p w:rsidR="00113AD4" w:rsidRPr="00061144" w:rsidRDefault="00113AD4" w:rsidP="00E54DB2">
      <w:pPr>
        <w:ind w:right="-5"/>
        <w:jc w:val="both"/>
      </w:pPr>
    </w:p>
    <w:p w:rsidR="003764CF" w:rsidRDefault="003764CF">
      <w:pPr>
        <w:pStyle w:val="4"/>
        <w:rPr>
          <w:sz w:val="24"/>
        </w:rPr>
      </w:pPr>
      <w:r>
        <w:rPr>
          <w:sz w:val="24"/>
        </w:rPr>
        <w:tab/>
      </w:r>
    </w:p>
    <w:p w:rsidR="003764CF" w:rsidRDefault="003764CF" w:rsidP="00506CC6">
      <w:pPr>
        <w:jc w:val="both"/>
      </w:pPr>
      <w:r>
        <w:tab/>
        <w:t>В соответствии со статьей 9 Бюджетного кодекса Российской Федерации, в целях установления порядка составления и рассмотрения проекта бюджета муниципального о</w:t>
      </w:r>
      <w:r>
        <w:t>б</w:t>
      </w:r>
      <w:r>
        <w:t>разования</w:t>
      </w:r>
      <w:r w:rsidR="00A8453A">
        <w:t xml:space="preserve"> сельское поселение </w:t>
      </w:r>
      <w:r>
        <w:t xml:space="preserve"> «</w:t>
      </w:r>
      <w:r w:rsidR="00D622C0">
        <w:t>Деревня Чемоданово</w:t>
      </w:r>
      <w:r>
        <w:t>», утверждения и исполнения отчета об и</w:t>
      </w:r>
      <w:r>
        <w:t>с</w:t>
      </w:r>
      <w:r>
        <w:t>полнении бюд</w:t>
      </w:r>
      <w:r w:rsidR="00A8453A">
        <w:t>жета Сельская Дума</w:t>
      </w:r>
    </w:p>
    <w:p w:rsidR="003764CF" w:rsidRDefault="003764CF" w:rsidP="003764CF"/>
    <w:p w:rsidR="003764CF" w:rsidRDefault="003764CF" w:rsidP="003764CF">
      <w:pPr>
        <w:jc w:val="center"/>
        <w:rPr>
          <w:b/>
        </w:rPr>
      </w:pPr>
      <w:r>
        <w:rPr>
          <w:b/>
        </w:rPr>
        <w:t>РЕШИЛА:</w:t>
      </w:r>
    </w:p>
    <w:p w:rsidR="003764CF" w:rsidRDefault="003764CF" w:rsidP="003764CF">
      <w:pPr>
        <w:jc w:val="center"/>
        <w:rPr>
          <w:b/>
        </w:rPr>
      </w:pPr>
    </w:p>
    <w:p w:rsidR="003764CF" w:rsidRDefault="003764CF" w:rsidP="003764CF">
      <w:pPr>
        <w:numPr>
          <w:ilvl w:val="0"/>
          <w:numId w:val="20"/>
        </w:numPr>
        <w:jc w:val="both"/>
      </w:pPr>
      <w:r>
        <w:t xml:space="preserve">Утвердить Положение «О бюджетном процессе в муниципальном образовании </w:t>
      </w:r>
      <w:r w:rsidR="00A8453A">
        <w:t xml:space="preserve">сельское поселение </w:t>
      </w:r>
      <w:r>
        <w:t>«</w:t>
      </w:r>
      <w:r w:rsidR="00D622C0">
        <w:t>Деревня Чемоданово</w:t>
      </w:r>
      <w:r>
        <w:t>» в новой редакции (прилаг</w:t>
      </w:r>
      <w:r>
        <w:t>а</w:t>
      </w:r>
      <w:r>
        <w:t>ется).</w:t>
      </w:r>
    </w:p>
    <w:p w:rsidR="003764CF" w:rsidRDefault="003764CF" w:rsidP="003764CF">
      <w:pPr>
        <w:numPr>
          <w:ilvl w:val="0"/>
          <w:numId w:val="20"/>
        </w:numPr>
        <w:jc w:val="both"/>
      </w:pPr>
      <w:r>
        <w:t>Установить, что настоящее Решение вступает в силу после официального опублик</w:t>
      </w:r>
      <w:r>
        <w:t>о</w:t>
      </w:r>
      <w:r>
        <w:t>вания и распространяется на отношения, возникшие после 1 января 2014 года. В 2013 году настоящее Решение  после вступления его в силу применяется к правоо</w:t>
      </w:r>
      <w:r>
        <w:t>т</w:t>
      </w:r>
      <w:r>
        <w:t>ношениям по формированию бюджета муниципального образования</w:t>
      </w:r>
      <w:r w:rsidR="00A8453A">
        <w:t xml:space="preserve"> сельское пос</w:t>
      </w:r>
      <w:r w:rsidR="00A8453A">
        <w:t>е</w:t>
      </w:r>
      <w:r w:rsidR="00A8453A">
        <w:t>ление</w:t>
      </w:r>
      <w:r>
        <w:t xml:space="preserve"> «</w:t>
      </w:r>
      <w:r w:rsidR="00D622C0">
        <w:t>Деревня Чемоданово</w:t>
      </w:r>
      <w:r>
        <w:t>» на 2014 год и на период 2015-2016 г</w:t>
      </w:r>
      <w:r>
        <w:t>о</w:t>
      </w:r>
      <w:r>
        <w:t>дов.</w:t>
      </w:r>
    </w:p>
    <w:p w:rsidR="003764CF" w:rsidRDefault="003764CF" w:rsidP="003764CF">
      <w:pPr>
        <w:numPr>
          <w:ilvl w:val="0"/>
          <w:numId w:val="20"/>
        </w:numPr>
        <w:jc w:val="both"/>
      </w:pPr>
      <w:r>
        <w:t>Признать утратившим силу со дня вступления в силу настоящего Решения:</w:t>
      </w:r>
    </w:p>
    <w:p w:rsidR="003764CF" w:rsidRPr="003764CF" w:rsidRDefault="003764CF" w:rsidP="003764CF">
      <w:pPr>
        <w:ind w:left="708"/>
        <w:jc w:val="both"/>
      </w:pPr>
      <w:r>
        <w:t xml:space="preserve">- Решение </w:t>
      </w:r>
      <w:r w:rsidR="00A8453A">
        <w:t>Сельской Думы</w:t>
      </w:r>
      <w:r>
        <w:t xml:space="preserve"> муниципального образования </w:t>
      </w:r>
      <w:r w:rsidR="00847733">
        <w:t xml:space="preserve">сельское поселение </w:t>
      </w:r>
      <w:r>
        <w:t>«</w:t>
      </w:r>
      <w:r w:rsidR="00847733">
        <w:t>Д</w:t>
      </w:r>
      <w:r w:rsidR="00847733">
        <w:t>е</w:t>
      </w:r>
      <w:r w:rsidR="00D622C0">
        <w:t>ревня Чемоданово</w:t>
      </w:r>
      <w:r>
        <w:t xml:space="preserve">» </w:t>
      </w:r>
      <w:r w:rsidR="00B65F8F">
        <w:t>от 1</w:t>
      </w:r>
      <w:r w:rsidR="00D622C0">
        <w:t>5.11.2007 № 16</w:t>
      </w:r>
      <w:r w:rsidR="00506CC6">
        <w:t xml:space="preserve"> «Об утверждении Положения «О бюджетном процессе в муниципальном образов</w:t>
      </w:r>
      <w:r w:rsidR="00506CC6">
        <w:t>а</w:t>
      </w:r>
      <w:r w:rsidR="00506CC6">
        <w:t xml:space="preserve">нии </w:t>
      </w:r>
      <w:r w:rsidR="00847733">
        <w:t xml:space="preserve">сельское поселение </w:t>
      </w:r>
      <w:r w:rsidR="00506CC6">
        <w:t>«</w:t>
      </w:r>
      <w:r w:rsidR="00D622C0">
        <w:t>Деревня Чемоданово</w:t>
      </w:r>
      <w:r w:rsidR="00506CC6">
        <w:t>».</w:t>
      </w:r>
    </w:p>
    <w:p w:rsidR="003764CF" w:rsidRDefault="003764CF">
      <w:pPr>
        <w:pStyle w:val="4"/>
        <w:rPr>
          <w:sz w:val="24"/>
        </w:rPr>
      </w:pPr>
    </w:p>
    <w:p w:rsidR="003764CF" w:rsidRDefault="003764CF">
      <w:pPr>
        <w:pStyle w:val="4"/>
        <w:rPr>
          <w:sz w:val="24"/>
        </w:rPr>
      </w:pPr>
    </w:p>
    <w:p w:rsidR="003764CF" w:rsidRDefault="003764CF">
      <w:pPr>
        <w:pStyle w:val="4"/>
        <w:rPr>
          <w:sz w:val="24"/>
        </w:rPr>
      </w:pPr>
    </w:p>
    <w:p w:rsidR="003764CF" w:rsidRDefault="003764CF">
      <w:pPr>
        <w:pStyle w:val="4"/>
        <w:rPr>
          <w:sz w:val="24"/>
        </w:rPr>
      </w:pPr>
    </w:p>
    <w:p w:rsidR="00B65F8F" w:rsidRPr="00B65F8F" w:rsidRDefault="00B65F8F" w:rsidP="00B65F8F"/>
    <w:p w:rsidR="003764CF" w:rsidRDefault="003764CF">
      <w:pPr>
        <w:pStyle w:val="4"/>
        <w:rPr>
          <w:sz w:val="24"/>
        </w:rPr>
      </w:pPr>
    </w:p>
    <w:p w:rsidR="00113AD4" w:rsidRPr="00061144" w:rsidRDefault="00113AD4">
      <w:pPr>
        <w:pStyle w:val="4"/>
        <w:rPr>
          <w:sz w:val="24"/>
        </w:rPr>
      </w:pPr>
      <w:r w:rsidRPr="00061144">
        <w:rPr>
          <w:sz w:val="24"/>
        </w:rPr>
        <w:t xml:space="preserve">Глава МО </w:t>
      </w:r>
      <w:r w:rsidR="00847733">
        <w:rPr>
          <w:sz w:val="24"/>
        </w:rPr>
        <w:t>сельское</w:t>
      </w:r>
      <w:r w:rsidR="008D4957">
        <w:rPr>
          <w:sz w:val="24"/>
        </w:rPr>
        <w:t xml:space="preserve"> поселение</w:t>
      </w:r>
    </w:p>
    <w:p w:rsidR="00FD086D" w:rsidRDefault="001745CE" w:rsidP="00FD086D">
      <w:pPr>
        <w:rPr>
          <w:b/>
        </w:rPr>
      </w:pPr>
      <w:r w:rsidRPr="00061144">
        <w:rPr>
          <w:b/>
        </w:rPr>
        <w:t>«</w:t>
      </w:r>
      <w:r w:rsidR="00D622C0">
        <w:rPr>
          <w:b/>
        </w:rPr>
        <w:t>Деревня Чемоданово</w:t>
      </w:r>
      <w:r w:rsidR="00FD086D" w:rsidRPr="00061144">
        <w:rPr>
          <w:b/>
        </w:rPr>
        <w:t>»</w:t>
      </w:r>
      <w:r w:rsidR="00FD086D" w:rsidRPr="00061144">
        <w:rPr>
          <w:b/>
        </w:rPr>
        <w:tab/>
      </w:r>
      <w:r w:rsidRPr="00061144">
        <w:rPr>
          <w:b/>
        </w:rPr>
        <w:t xml:space="preserve">        </w:t>
      </w:r>
      <w:r w:rsidR="00FD086D" w:rsidRPr="00061144">
        <w:rPr>
          <w:b/>
        </w:rPr>
        <w:tab/>
      </w:r>
      <w:r w:rsidR="00FD086D" w:rsidRPr="00061144">
        <w:rPr>
          <w:b/>
        </w:rPr>
        <w:tab/>
      </w:r>
      <w:r w:rsidR="00EE26A2">
        <w:rPr>
          <w:b/>
        </w:rPr>
        <w:t xml:space="preserve">             </w:t>
      </w:r>
      <w:r w:rsidR="00FD086D" w:rsidRPr="00061144">
        <w:rPr>
          <w:b/>
        </w:rPr>
        <w:tab/>
      </w:r>
      <w:r w:rsidR="007428A3">
        <w:rPr>
          <w:b/>
        </w:rPr>
        <w:t xml:space="preserve">   </w:t>
      </w:r>
      <w:r w:rsidR="00A07B10" w:rsidRPr="00061144">
        <w:rPr>
          <w:b/>
        </w:rPr>
        <w:t xml:space="preserve">       </w:t>
      </w:r>
      <w:r w:rsidR="00A5149E" w:rsidRPr="00061144">
        <w:rPr>
          <w:b/>
        </w:rPr>
        <w:t xml:space="preserve">  </w:t>
      </w:r>
      <w:r w:rsidR="00A07B10" w:rsidRPr="00061144">
        <w:rPr>
          <w:b/>
        </w:rPr>
        <w:t xml:space="preserve"> </w:t>
      </w:r>
      <w:r w:rsidR="00FD086D" w:rsidRPr="00061144">
        <w:rPr>
          <w:b/>
        </w:rPr>
        <w:t xml:space="preserve">        </w:t>
      </w:r>
      <w:r w:rsidR="00D622C0">
        <w:rPr>
          <w:b/>
        </w:rPr>
        <w:t xml:space="preserve">  Н.Ф.Горбачев</w:t>
      </w:r>
    </w:p>
    <w:p w:rsidR="00B65F8F" w:rsidRDefault="00B65F8F" w:rsidP="00FD086D">
      <w:pPr>
        <w:rPr>
          <w:b/>
        </w:rPr>
      </w:pPr>
    </w:p>
    <w:p w:rsidR="00715E8A" w:rsidRDefault="00715E8A" w:rsidP="00FD086D">
      <w:pPr>
        <w:rPr>
          <w:b/>
        </w:rPr>
      </w:pPr>
    </w:p>
    <w:p w:rsidR="00715E8A" w:rsidRDefault="00715E8A" w:rsidP="00FD086D">
      <w:pPr>
        <w:rPr>
          <w:b/>
        </w:rPr>
      </w:pPr>
    </w:p>
    <w:p w:rsidR="00715E8A" w:rsidRDefault="00715E8A" w:rsidP="00FD086D">
      <w:pPr>
        <w:rPr>
          <w:b/>
        </w:rPr>
      </w:pPr>
    </w:p>
    <w:p w:rsidR="00751BC7" w:rsidRDefault="00715E8A" w:rsidP="00715E8A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Приложение к Решению  </w:t>
      </w:r>
    </w:p>
    <w:p w:rsidR="00751BC7" w:rsidRDefault="00715E8A" w:rsidP="00751BC7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</w:t>
      </w:r>
      <w:r w:rsidR="00BF2F77">
        <w:rPr>
          <w:sz w:val="20"/>
          <w:szCs w:val="20"/>
        </w:rPr>
        <w:t>о</w:t>
      </w:r>
      <w:r>
        <w:rPr>
          <w:sz w:val="20"/>
          <w:szCs w:val="20"/>
        </w:rPr>
        <w:t>бразования</w:t>
      </w:r>
      <w:r w:rsidR="00BF2F77">
        <w:rPr>
          <w:sz w:val="20"/>
          <w:szCs w:val="20"/>
        </w:rPr>
        <w:t xml:space="preserve"> </w:t>
      </w:r>
    </w:p>
    <w:p w:rsidR="00B65F8F" w:rsidRDefault="00F17ABC" w:rsidP="00B65F8F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сел</w:t>
      </w:r>
      <w:r w:rsidR="00BF2F77">
        <w:rPr>
          <w:sz w:val="20"/>
          <w:szCs w:val="20"/>
        </w:rPr>
        <w:t xml:space="preserve">ьское поселение </w:t>
      </w:r>
      <w:r w:rsidR="00B65F8F">
        <w:rPr>
          <w:sz w:val="20"/>
          <w:szCs w:val="20"/>
        </w:rPr>
        <w:t xml:space="preserve"> «Деревня </w:t>
      </w:r>
    </w:p>
    <w:p w:rsidR="00715E8A" w:rsidRPr="004E35AB" w:rsidRDefault="00D622C0" w:rsidP="00B65F8F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Чемоданово</w:t>
      </w:r>
      <w:r w:rsidR="00F17ABC">
        <w:rPr>
          <w:sz w:val="20"/>
          <w:szCs w:val="20"/>
        </w:rPr>
        <w:t>»</w:t>
      </w:r>
      <w:r w:rsidR="00B65F8F">
        <w:rPr>
          <w:sz w:val="20"/>
          <w:szCs w:val="20"/>
        </w:rPr>
        <w:t xml:space="preserve">  </w:t>
      </w:r>
      <w:r w:rsidR="00684BA7">
        <w:rPr>
          <w:sz w:val="20"/>
          <w:szCs w:val="20"/>
        </w:rPr>
        <w:t>от 04.10.2013 г.№ 17</w:t>
      </w:r>
    </w:p>
    <w:p w:rsidR="00B65F8F" w:rsidRDefault="00B65F8F" w:rsidP="00AD716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15E8A" w:rsidRPr="00BF2F77" w:rsidRDefault="00715E8A" w:rsidP="00AD716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bookmarkStart w:id="0" w:name="Par36"/>
      <w:bookmarkEnd w:id="0"/>
    </w:p>
    <w:p w:rsidR="00715E8A" w:rsidRDefault="00715E8A" w:rsidP="00715E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41"/>
      <w:bookmarkEnd w:id="1"/>
      <w:r>
        <w:rPr>
          <w:b/>
          <w:bCs/>
        </w:rPr>
        <w:t>ПОЛОЖЕНИЕ</w:t>
      </w:r>
    </w:p>
    <w:p w:rsidR="00715E8A" w:rsidRDefault="00715E8A" w:rsidP="00715E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БЮДЖЕТНОМ ПРОЦЕССЕ В  </w:t>
      </w:r>
      <w:r w:rsidR="00056443">
        <w:rPr>
          <w:b/>
          <w:bCs/>
        </w:rPr>
        <w:t xml:space="preserve">МУНИЦИПАЛЬНОМ ОБРАЗОВАНИИ </w:t>
      </w:r>
    </w:p>
    <w:p w:rsidR="00056443" w:rsidRDefault="00F17ABC" w:rsidP="00715E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СЕЛЬСКОЕ ПОСЕЛЕНИЕ «Д</w:t>
      </w:r>
      <w:r w:rsidR="00751BC7">
        <w:rPr>
          <w:b/>
          <w:bCs/>
        </w:rPr>
        <w:t>ЕРЕ</w:t>
      </w:r>
      <w:r w:rsidR="00D622C0">
        <w:rPr>
          <w:b/>
          <w:bCs/>
        </w:rPr>
        <w:t>ВНЯ ЧЕМОДАНОВО»</w:t>
      </w:r>
    </w:p>
    <w:p w:rsidR="00715E8A" w:rsidRDefault="00715E8A" w:rsidP="00715E8A">
      <w:pPr>
        <w:widowControl w:val="0"/>
        <w:autoSpaceDE w:val="0"/>
        <w:autoSpaceDN w:val="0"/>
        <w:adjustRightInd w:val="0"/>
        <w:jc w:val="center"/>
      </w:pPr>
    </w:p>
    <w:p w:rsidR="00715E8A" w:rsidRDefault="00715E8A" w:rsidP="00715E8A">
      <w:pPr>
        <w:widowControl w:val="0"/>
        <w:autoSpaceDE w:val="0"/>
        <w:autoSpaceDN w:val="0"/>
        <w:adjustRightInd w:val="0"/>
        <w:jc w:val="both"/>
      </w:pP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Настоящее Положение устанавливает порядок составления и рассмотрения проекта бюджета муниципального</w:t>
      </w:r>
      <w:r w:rsidR="00056443">
        <w:t xml:space="preserve"> образования </w:t>
      </w:r>
      <w:r w:rsidR="00F17ABC">
        <w:t>сел</w:t>
      </w:r>
      <w:r w:rsidR="00751BC7">
        <w:t>ьск</w:t>
      </w:r>
      <w:r w:rsidR="00D622C0">
        <w:t>ое поселение «Деревня Чемоданово</w:t>
      </w:r>
      <w:r w:rsidR="00F17ABC">
        <w:t>»</w:t>
      </w:r>
      <w:r>
        <w:t xml:space="preserve"> на оч</w:t>
      </w:r>
      <w:r>
        <w:t>е</w:t>
      </w:r>
      <w:r>
        <w:t>редной финансовый год и плановый период, утверждения и исполнения бюджета, осущес</w:t>
      </w:r>
      <w:r>
        <w:t>т</w:t>
      </w:r>
      <w:r>
        <w:t>вления контроля за его исполнением, утверждения годового отчета об исполнении бюдж</w:t>
      </w:r>
      <w:r>
        <w:t>е</w:t>
      </w:r>
      <w:r>
        <w:t>та мун</w:t>
      </w:r>
      <w:r>
        <w:t>и</w:t>
      </w:r>
      <w:r>
        <w:t>ципального</w:t>
      </w:r>
      <w:r w:rsidR="00056443">
        <w:t xml:space="preserve"> образования </w:t>
      </w:r>
      <w:r w:rsidR="00F17ABC">
        <w:t xml:space="preserve">сельское поселение </w:t>
      </w:r>
      <w:r w:rsidR="00056443">
        <w:t>«</w:t>
      </w:r>
      <w:r w:rsidR="00D622C0">
        <w:t>Деревня Чемоданово</w:t>
      </w:r>
      <w:r w:rsidR="00F17ABC">
        <w:t>»</w:t>
      </w:r>
      <w:r w:rsidR="00056443">
        <w:t>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</w:p>
    <w:p w:rsidR="00715E8A" w:rsidRDefault="00715E8A" w:rsidP="00F17ABC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bookmarkStart w:id="2" w:name="Par50"/>
      <w:bookmarkEnd w:id="2"/>
      <w:r>
        <w:t>Статья 1. Правовая основа бюджетного процес</w:t>
      </w:r>
      <w:r w:rsidR="00056443">
        <w:t xml:space="preserve">са в муниципальном образовании </w:t>
      </w:r>
      <w:r w:rsidR="00F17ABC">
        <w:t>сел</w:t>
      </w:r>
      <w:r w:rsidR="00F17ABC">
        <w:t>ь</w:t>
      </w:r>
      <w:r w:rsidR="00751BC7">
        <w:t>ское поселение «Де</w:t>
      </w:r>
      <w:r w:rsidR="00D622C0">
        <w:t>ревня Чемоданово</w:t>
      </w:r>
      <w:r w:rsidR="00F17ABC">
        <w:t>»</w:t>
      </w:r>
    </w:p>
    <w:p w:rsidR="00E939AE" w:rsidRDefault="00E939AE" w:rsidP="00F17ABC">
      <w:pPr>
        <w:widowControl w:val="0"/>
        <w:autoSpaceDE w:val="0"/>
        <w:autoSpaceDN w:val="0"/>
        <w:adjustRightInd w:val="0"/>
        <w:ind w:firstLine="540"/>
        <w:jc w:val="both"/>
        <w:outlineLvl w:val="1"/>
      </w:pP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1. Правовую основу бюджетного процесса в муниципальном</w:t>
      </w:r>
      <w:r w:rsidR="00FD320F">
        <w:t xml:space="preserve"> образовании </w:t>
      </w:r>
      <w:r w:rsidR="00F17ABC">
        <w:t>Сел</w:t>
      </w:r>
      <w:r w:rsidR="00751BC7">
        <w:t>ьс</w:t>
      </w:r>
      <w:r w:rsidR="00D622C0">
        <w:t>кое поселение «Деревня Чемоданово</w:t>
      </w:r>
      <w:r w:rsidR="00F17ABC">
        <w:t xml:space="preserve">» </w:t>
      </w:r>
      <w:r>
        <w:t xml:space="preserve">составляют </w:t>
      </w:r>
      <w:hyperlink r:id="rId8" w:history="1">
        <w:r>
          <w:rPr>
            <w:color w:val="0000FF"/>
          </w:rPr>
          <w:t>Конституция</w:t>
        </w:r>
      </w:hyperlink>
      <w:r>
        <w:t xml:space="preserve"> Российской Федерации, Бю</w:t>
      </w:r>
      <w:r>
        <w:t>д</w:t>
      </w:r>
      <w:r>
        <w:t xml:space="preserve">жетный </w:t>
      </w:r>
      <w:hyperlink r:id="rId9" w:history="1">
        <w:r>
          <w:rPr>
            <w:color w:val="0000FF"/>
          </w:rPr>
          <w:t>кодекс</w:t>
        </w:r>
      </w:hyperlink>
      <w:r>
        <w:t xml:space="preserve"> Российской Федерации, федеральные законы, иные правовые акты Росси</w:t>
      </w:r>
      <w:r>
        <w:t>й</w:t>
      </w:r>
      <w:r>
        <w:t xml:space="preserve">ской Федерации, </w:t>
      </w:r>
      <w:hyperlink r:id="rId10" w:history="1">
        <w:r>
          <w:rPr>
            <w:color w:val="0000FF"/>
          </w:rPr>
          <w:t>Устав</w:t>
        </w:r>
      </w:hyperlink>
      <w:r>
        <w:t xml:space="preserve"> Калужской области, настоящее Решение и иные законы Калужской области, регулирующие бюджетные прав</w:t>
      </w:r>
      <w:r>
        <w:t>о</w:t>
      </w:r>
      <w:r>
        <w:t>отношения.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2. Понятия и термины, используемые в настоящем Решении, применяются в значен</w:t>
      </w:r>
      <w:r>
        <w:t>и</w:t>
      </w:r>
      <w:r>
        <w:t xml:space="preserve">ях, определенных Бюджетным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bookmarkStart w:id="3" w:name="Par55"/>
      <w:bookmarkEnd w:id="3"/>
      <w:r>
        <w:t>Статья 2. Порядок и сроки составления проекта бюджета муниципального образов</w:t>
      </w:r>
      <w:r>
        <w:t>а</w:t>
      </w:r>
      <w:r>
        <w:t xml:space="preserve">ния </w:t>
      </w:r>
      <w:r w:rsidR="00751BC7">
        <w:t>сельское поселение «Деревн</w:t>
      </w:r>
      <w:r w:rsidR="004E09A4">
        <w:t xml:space="preserve">я </w:t>
      </w:r>
      <w:r w:rsidR="00D622C0">
        <w:t>Чемоданово</w:t>
      </w:r>
      <w:r w:rsidR="00F17ABC">
        <w:t>»</w:t>
      </w:r>
      <w:r w:rsidR="00FD320F">
        <w:t xml:space="preserve"> </w:t>
      </w:r>
      <w:r>
        <w:t xml:space="preserve"> на очередной финансовый год и плановый п</w:t>
      </w:r>
      <w:r>
        <w:t>е</w:t>
      </w:r>
      <w:r>
        <w:t>риод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Порядок и сроки составления проекта бюджета муниципального</w:t>
      </w:r>
      <w:r w:rsidR="00FD320F">
        <w:t xml:space="preserve"> образования </w:t>
      </w:r>
      <w:r w:rsidR="00F17ABC">
        <w:t>сел</w:t>
      </w:r>
      <w:r w:rsidR="00F17ABC">
        <w:t>ь</w:t>
      </w:r>
      <w:r w:rsidR="00751BC7">
        <w:t>ско</w:t>
      </w:r>
      <w:r w:rsidR="00D622C0">
        <w:t>е поселение «Деревня Чемоданово</w:t>
      </w:r>
      <w:r w:rsidR="00F17ABC">
        <w:t>»</w:t>
      </w:r>
      <w:r w:rsidR="00FD320F">
        <w:t xml:space="preserve"> </w:t>
      </w:r>
      <w:r>
        <w:t xml:space="preserve"> на очередной финансовый год и плановый период в соответствии с законодательством устанавливаются администрацией муниципального </w:t>
      </w:r>
      <w:r w:rsidR="00FD320F">
        <w:t>о</w:t>
      </w:r>
      <w:r w:rsidR="00FD320F">
        <w:t>б</w:t>
      </w:r>
      <w:r w:rsidR="00FD320F">
        <w:t xml:space="preserve">разования </w:t>
      </w:r>
      <w:r w:rsidR="00F17ABC">
        <w:t>сел</w:t>
      </w:r>
      <w:r w:rsidR="00751BC7">
        <w:t>ьско</w:t>
      </w:r>
      <w:r w:rsidR="00D622C0">
        <w:t>е поселение «Деревня Чемоданово</w:t>
      </w:r>
      <w:r w:rsidR="00F17ABC">
        <w:t>»</w:t>
      </w:r>
      <w:r>
        <w:t xml:space="preserve"> исходя из необходимости предста</w:t>
      </w:r>
      <w:r>
        <w:t>в</w:t>
      </w:r>
      <w:r>
        <w:t xml:space="preserve">ления проекта решения </w:t>
      </w:r>
      <w:r w:rsidR="00F17ABC">
        <w:t>Сельской</w:t>
      </w:r>
      <w:r w:rsidR="00FD320F">
        <w:t xml:space="preserve"> Думы о бюджете муниципального образования </w:t>
      </w:r>
      <w:r w:rsidR="00F17ABC">
        <w:t>сельское поселение «Де</w:t>
      </w:r>
      <w:r w:rsidR="00D622C0">
        <w:t>ревня Чемоданово</w:t>
      </w:r>
      <w:r w:rsidR="00F17ABC">
        <w:t>»</w:t>
      </w:r>
      <w:r>
        <w:t xml:space="preserve"> на очередной финансовый год и плановый период в </w:t>
      </w:r>
      <w:r w:rsidR="00F17ABC">
        <w:t>Сельскую</w:t>
      </w:r>
      <w:r w:rsidR="00FD320F">
        <w:t xml:space="preserve"> Думу муниципального образования </w:t>
      </w:r>
      <w:r w:rsidR="00F17ABC">
        <w:t>сел</w:t>
      </w:r>
      <w:r w:rsidR="00751BC7">
        <w:t>ь</w:t>
      </w:r>
      <w:r w:rsidR="00D622C0">
        <w:t>ское поселение «Деревня Чемоданово</w:t>
      </w:r>
      <w:r w:rsidR="00F17ABC">
        <w:t>»</w:t>
      </w:r>
      <w:r>
        <w:t xml:space="preserve"> не позднее 15 н</w:t>
      </w:r>
      <w:r>
        <w:t>о</w:t>
      </w:r>
      <w:r>
        <w:t>ября текущего года.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bookmarkStart w:id="4" w:name="Par59"/>
      <w:bookmarkEnd w:id="4"/>
      <w:r>
        <w:t>Статья 3. Общие положения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Представлению в </w:t>
      </w:r>
      <w:r w:rsidR="00D76AF9">
        <w:t>Сельскую</w:t>
      </w:r>
      <w:r w:rsidR="002F0735">
        <w:t xml:space="preserve"> Думу  муниципального образования </w:t>
      </w:r>
      <w:r w:rsidR="00D76AF9">
        <w:t>сельское посел</w:t>
      </w:r>
      <w:r w:rsidR="00D76AF9">
        <w:t>е</w:t>
      </w:r>
      <w:r w:rsidR="00D622C0">
        <w:t>ние «Деревня Чемоданово</w:t>
      </w:r>
      <w:r w:rsidR="00D76AF9">
        <w:t>»</w:t>
      </w:r>
      <w:r>
        <w:t xml:space="preserve"> проекта решения </w:t>
      </w:r>
      <w:r w:rsidR="00D76AF9">
        <w:t>Сельской</w:t>
      </w:r>
      <w:r w:rsidR="002F0735">
        <w:t xml:space="preserve"> Думы муниципального образования </w:t>
      </w:r>
      <w:r w:rsidR="00D76AF9">
        <w:t>сель</w:t>
      </w:r>
      <w:r w:rsidR="00751BC7">
        <w:t>ско</w:t>
      </w:r>
      <w:r w:rsidR="00D622C0">
        <w:t>е поселение «Деревня Чемоданово</w:t>
      </w:r>
      <w:r w:rsidR="00D76AF9">
        <w:t>»</w:t>
      </w:r>
      <w:r>
        <w:t xml:space="preserve"> о бюджете на очередной финансовый год и плановый период предшествует принятие Главой администрации </w:t>
      </w:r>
      <w:r w:rsidR="002F0735">
        <w:t>муниципального образ</w:t>
      </w:r>
      <w:r w:rsidR="002F0735">
        <w:t>о</w:t>
      </w:r>
      <w:r w:rsidR="002F0735">
        <w:t xml:space="preserve">вания </w:t>
      </w:r>
      <w:r w:rsidR="00D76AF9">
        <w:t>сельское по</w:t>
      </w:r>
      <w:r w:rsidR="004E09A4">
        <w:t xml:space="preserve">селение «Деревня </w:t>
      </w:r>
      <w:r w:rsidR="00D622C0">
        <w:t>Чемоданово</w:t>
      </w:r>
      <w:r w:rsidR="00D76AF9">
        <w:t>»</w:t>
      </w:r>
      <w:r>
        <w:t xml:space="preserve"> постановления  о бюджетной и налог</w:t>
      </w:r>
      <w:r>
        <w:t>о</w:t>
      </w:r>
      <w:r>
        <w:t>вой политики на очередной финансовый год и план</w:t>
      </w:r>
      <w:r>
        <w:t>о</w:t>
      </w:r>
      <w:r>
        <w:t>вый период.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Проектом решения </w:t>
      </w:r>
      <w:r w:rsidR="00D76AF9">
        <w:t>Сельской</w:t>
      </w:r>
      <w:r w:rsidR="002F0735">
        <w:t xml:space="preserve"> Думы муниципального образования </w:t>
      </w:r>
      <w:r w:rsidR="00D76AF9">
        <w:t>сельское посел</w:t>
      </w:r>
      <w:r w:rsidR="00D76AF9">
        <w:t>е</w:t>
      </w:r>
      <w:r w:rsidR="00D622C0">
        <w:t>ние «Деревня Чемоданово</w:t>
      </w:r>
      <w:r w:rsidR="00D76AF9">
        <w:t>»</w:t>
      </w:r>
      <w:r>
        <w:t xml:space="preserve"> о бюджете муниципального образования </w:t>
      </w:r>
      <w:r w:rsidR="00D76AF9">
        <w:t>сельское поселение «Дерев</w:t>
      </w:r>
      <w:r w:rsidR="00D622C0">
        <w:t>ня Чемоданово</w:t>
      </w:r>
      <w:r w:rsidR="00D76AF9">
        <w:t>»</w:t>
      </w:r>
      <w:r>
        <w:t xml:space="preserve"> на очередной финансовый год и плановый период уточняются п</w:t>
      </w:r>
      <w:r>
        <w:t>а</w:t>
      </w:r>
      <w:r>
        <w:t>раметры планового периода утвержденного бюджета и добавляются к ним параметры вт</w:t>
      </w:r>
      <w:r>
        <w:t>о</w:t>
      </w:r>
      <w:r>
        <w:lastRenderedPageBreak/>
        <w:t xml:space="preserve">рого года планового периода проекта бюджета муниципального образования </w:t>
      </w:r>
      <w:r w:rsidR="00D76AF9">
        <w:t>сельское п</w:t>
      </w:r>
      <w:r w:rsidR="00D76AF9">
        <w:t>о</w:t>
      </w:r>
      <w:r w:rsidR="00D76AF9">
        <w:t>селение «Дерев</w:t>
      </w:r>
      <w:r w:rsidR="004E09A4">
        <w:t xml:space="preserve">ня </w:t>
      </w:r>
      <w:r w:rsidR="00D622C0">
        <w:t>Чемоданово</w:t>
      </w:r>
      <w:r w:rsidR="00D76AF9">
        <w:t>»</w:t>
      </w:r>
      <w:r>
        <w:t>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До рассмотрения </w:t>
      </w:r>
      <w:r w:rsidR="00D76AF9">
        <w:t>депутатами Сельской</w:t>
      </w:r>
      <w:r w:rsidR="00502BC1">
        <w:t xml:space="preserve"> Думы муниципального образования </w:t>
      </w:r>
      <w:r w:rsidR="00D76AF9">
        <w:t>сел</w:t>
      </w:r>
      <w:r w:rsidR="00D76AF9">
        <w:t>ь</w:t>
      </w:r>
      <w:r w:rsidR="006466A7">
        <w:t>ск</w:t>
      </w:r>
      <w:r w:rsidR="002F2C40">
        <w:t>ое поселение «Деревня Чемоданово</w:t>
      </w:r>
      <w:r w:rsidR="00D76AF9">
        <w:t>»</w:t>
      </w:r>
      <w:r w:rsidR="00502BC1">
        <w:t xml:space="preserve"> про</w:t>
      </w:r>
      <w:r>
        <w:t xml:space="preserve">екта решения </w:t>
      </w:r>
      <w:r w:rsidR="00D76AF9">
        <w:t>Сельской</w:t>
      </w:r>
      <w:r w:rsidR="00502BC1">
        <w:t xml:space="preserve"> Думы муниципального образования </w:t>
      </w:r>
      <w:r w:rsidR="00D76AF9">
        <w:t>се</w:t>
      </w:r>
      <w:r w:rsidR="004E09A4">
        <w:t xml:space="preserve">льское </w:t>
      </w:r>
      <w:r w:rsidR="002F2C40">
        <w:t>поселение «Деревня Чемоданово</w:t>
      </w:r>
      <w:r w:rsidR="00D76AF9">
        <w:t>»</w:t>
      </w:r>
      <w:r>
        <w:t xml:space="preserve"> о бюджете на очередной финанс</w:t>
      </w:r>
      <w:r>
        <w:t>о</w:t>
      </w:r>
      <w:r>
        <w:t xml:space="preserve">вый год и плановый период в первом чтении и проекта решения </w:t>
      </w:r>
      <w:r w:rsidR="00D76AF9">
        <w:t xml:space="preserve"> Сельской</w:t>
      </w:r>
      <w:r w:rsidR="00502BC1">
        <w:t xml:space="preserve"> Думы муниц</w:t>
      </w:r>
      <w:r w:rsidR="00502BC1">
        <w:t>и</w:t>
      </w:r>
      <w:r w:rsidR="00502BC1">
        <w:t>пального образования</w:t>
      </w:r>
      <w:r w:rsidR="00D76AF9">
        <w:t xml:space="preserve"> се</w:t>
      </w:r>
      <w:r w:rsidR="006466A7">
        <w:t>льско</w:t>
      </w:r>
      <w:r w:rsidR="002F2C40">
        <w:t>е поселение «Деревня Чемоданово</w:t>
      </w:r>
      <w:r w:rsidR="00D76AF9">
        <w:t>»</w:t>
      </w:r>
      <w:r>
        <w:t xml:space="preserve"> об исполнении бюджета муниципально</w:t>
      </w:r>
      <w:r w:rsidR="00502BC1">
        <w:t>го образования</w:t>
      </w:r>
      <w:r>
        <w:t xml:space="preserve"> за отчетный финансовый год проводятся публичные слуш</w:t>
      </w:r>
      <w:r>
        <w:t>а</w:t>
      </w:r>
      <w:r>
        <w:t>ния по проектам р</w:t>
      </w:r>
      <w:r>
        <w:t>е</w:t>
      </w:r>
      <w:r>
        <w:t>шений.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bookmarkStart w:id="5" w:name="Par65"/>
      <w:bookmarkEnd w:id="5"/>
      <w:r>
        <w:t xml:space="preserve">Статья 4. Решение </w:t>
      </w:r>
      <w:r w:rsidR="00D76AF9">
        <w:t>Сельской</w:t>
      </w:r>
      <w:r w:rsidR="008D125F">
        <w:t xml:space="preserve"> Думы муниципального образования </w:t>
      </w:r>
      <w:r w:rsidR="00D76AF9">
        <w:t>сел</w:t>
      </w:r>
      <w:r w:rsidR="006466A7">
        <w:t>ьско</w:t>
      </w:r>
      <w:r w:rsidR="002F2C40">
        <w:t>е поселение «Деревня Чемоданово</w:t>
      </w:r>
      <w:r w:rsidR="00D76AF9">
        <w:t>»</w:t>
      </w:r>
      <w:r>
        <w:t xml:space="preserve"> на очередной финансовый год и пл</w:t>
      </w:r>
      <w:r>
        <w:t>а</w:t>
      </w:r>
      <w:r>
        <w:t>новый период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В решении </w:t>
      </w:r>
      <w:r w:rsidR="00D76AF9">
        <w:t>Сельской</w:t>
      </w:r>
      <w:r w:rsidR="008D125F">
        <w:t xml:space="preserve"> Думы муниципального образования </w:t>
      </w:r>
      <w:r w:rsidR="00D76AF9">
        <w:t>сельское поселение «Д</w:t>
      </w:r>
      <w:r w:rsidR="00D76AF9">
        <w:t>е</w:t>
      </w:r>
      <w:r w:rsidR="002F2C40">
        <w:t>ревня Чемоданово</w:t>
      </w:r>
      <w:r w:rsidR="00D76AF9">
        <w:t>»</w:t>
      </w:r>
      <w:r>
        <w:t xml:space="preserve"> о бюджете на очередной финансовый год и плановый период должны с</w:t>
      </w:r>
      <w:r>
        <w:t>о</w:t>
      </w:r>
      <w:r>
        <w:t>держаться основные характеристики бюджета: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а) общий объем дохо</w:t>
      </w:r>
      <w:r w:rsidR="008D125F">
        <w:t>дов бюджета муниципального образования</w:t>
      </w:r>
      <w:r>
        <w:t>;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б) общий объем расхо</w:t>
      </w:r>
      <w:r w:rsidR="008D125F">
        <w:t>дов бюджета муниципального образования</w:t>
      </w:r>
      <w:r>
        <w:t>;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в) дефицит (профиц</w:t>
      </w:r>
      <w:r w:rsidR="008D125F">
        <w:t>ит) бюджета муниципального образования</w:t>
      </w:r>
      <w:r>
        <w:t>;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г) иные показатели, установленными Бюджетным кодексом Российской Федерации, законами Калужской области.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Решением </w:t>
      </w:r>
      <w:r w:rsidR="00D76AF9">
        <w:t>Сельской</w:t>
      </w:r>
      <w:r w:rsidR="00CE28E2">
        <w:t xml:space="preserve"> Думы </w:t>
      </w:r>
      <w:r w:rsidR="00D76AF9">
        <w:t>муниципального образования сельское поселение «Д</w:t>
      </w:r>
      <w:r w:rsidR="00D76AF9">
        <w:t>е</w:t>
      </w:r>
      <w:r w:rsidR="004E09A4">
        <w:t>р</w:t>
      </w:r>
      <w:r w:rsidR="002F2C40">
        <w:t>евня Чемоданово</w:t>
      </w:r>
      <w:r w:rsidR="00D76AF9">
        <w:t>»</w:t>
      </w:r>
      <w:r w:rsidR="00CE28E2">
        <w:t xml:space="preserve"> </w:t>
      </w:r>
      <w:r>
        <w:t>на очередной финансовый год и плановый период устанавлив</w:t>
      </w:r>
      <w:r>
        <w:t>а</w:t>
      </w:r>
      <w:r>
        <w:t>ются: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а) перечень главных администраторов доходов бюджета муниципального</w:t>
      </w:r>
      <w:r w:rsidR="00FF04BC">
        <w:t xml:space="preserve"> образования </w:t>
      </w:r>
      <w:r w:rsidR="00D76AF9">
        <w:t xml:space="preserve"> сел</w:t>
      </w:r>
      <w:r w:rsidR="006466A7">
        <w:t>ьско</w:t>
      </w:r>
      <w:r w:rsidR="002F2C40">
        <w:t>е поселение «Деревня Чемоданово</w:t>
      </w:r>
      <w:r w:rsidR="00D76AF9">
        <w:t>»</w:t>
      </w:r>
      <w:r>
        <w:t>;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б) перечень главных администраторов источников финансирования дефицита бюдж</w:t>
      </w:r>
      <w:r>
        <w:t>е</w:t>
      </w:r>
      <w:r>
        <w:t>та муниципального</w:t>
      </w:r>
      <w:r w:rsidR="00FF04BC">
        <w:t xml:space="preserve"> образования </w:t>
      </w:r>
      <w:r w:rsidR="00D76AF9">
        <w:t>сел</w:t>
      </w:r>
      <w:r w:rsidR="006466A7">
        <w:t>ьск</w:t>
      </w:r>
      <w:r w:rsidR="002F2C40">
        <w:t>ое поселение «Деревня Чемоданово</w:t>
      </w:r>
      <w:r w:rsidR="006466A7">
        <w:t>»</w:t>
      </w:r>
      <w:r>
        <w:t>;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в) распределение бюджетных ассигнований по разделам, подразделам, целевым стат</w:t>
      </w:r>
      <w:r>
        <w:t>ь</w:t>
      </w:r>
      <w:r>
        <w:t>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период;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г) распределение бюджетных ассигнований по целевым статьям (муниципальным программам  и непрограммным направлениям деятельности), группам (группам и подгру</w:t>
      </w:r>
      <w:r>
        <w:t>п</w:t>
      </w:r>
      <w:r>
        <w:t>пам) видов расходов классификации расходов бюджетов на очередной финансовый год и плановый период;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д) ведомственная структура расходов бюджета муниципального </w:t>
      </w:r>
      <w:r w:rsidR="00FF04BC">
        <w:t xml:space="preserve">образования </w:t>
      </w:r>
      <w:r w:rsidR="00D76AF9">
        <w:t>сел</w:t>
      </w:r>
      <w:r w:rsidR="006466A7">
        <w:t xml:space="preserve">ьское поселение «Деревня </w:t>
      </w:r>
      <w:r w:rsidR="002F2C40">
        <w:t>Чемоданово</w:t>
      </w:r>
      <w:r w:rsidR="00D76AF9">
        <w:t>»</w:t>
      </w:r>
      <w:r>
        <w:t xml:space="preserve"> на очередной финансовый год и плановый пер</w:t>
      </w:r>
      <w:r>
        <w:t>и</w:t>
      </w:r>
      <w:r>
        <w:t>од;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е) общий объем бюджетных ассигнований, направляемых на исполнение публичных нормативных обязательств;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ж) объем межбюджетных трансфертов, получаемых из других бюджетов и (или) пр</w:t>
      </w:r>
      <w:r>
        <w:t>е</w:t>
      </w:r>
      <w:r>
        <w:t>доставляемых другим бюджетам бюджетной системы Российской Федерации в оч</w:t>
      </w:r>
      <w:r>
        <w:t>е</w:t>
      </w:r>
      <w:r>
        <w:t>редном финансовом году и плановом периоде;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з) общий объем условно утверждаемых расходов на первый год планового периода в объеме не менее 2,5 процента общего объема расходов бюджета (без учета расходов бю</w:t>
      </w:r>
      <w:r>
        <w:t>д</w:t>
      </w:r>
      <w:r>
        <w:t>жета, предусмотренных за счет межбюджетных трансфертов из других бюджетов бюдже</w:t>
      </w:r>
      <w:r>
        <w:t>т</w:t>
      </w:r>
      <w:r>
        <w:t>ной системы Российской Федерации, имеющих целевое назначение), на второй год план</w:t>
      </w:r>
      <w:r>
        <w:t>о</w:t>
      </w:r>
      <w:r>
        <w:t>вого периода - в объеме не менее 5 процентов общего объема расходов бюджета</w:t>
      </w:r>
      <w:r w:rsidR="00FF04BC">
        <w:t xml:space="preserve"> </w:t>
      </w:r>
      <w:r>
        <w:t xml:space="preserve"> (без учета расходов бюджета, предусмотренных за счет межбюджетных трансфертов из других бю</w:t>
      </w:r>
      <w:r>
        <w:t>д</w:t>
      </w:r>
      <w:r>
        <w:t>жетов бюджетной системы Российской Федерации, имеющих целевое назнач</w:t>
      </w:r>
      <w:r>
        <w:t>е</w:t>
      </w:r>
      <w:r>
        <w:t>ние);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и) источники финансирования дефицита бюджета муниципального </w:t>
      </w:r>
      <w:r w:rsidR="00FF04BC">
        <w:t xml:space="preserve">образования </w:t>
      </w:r>
      <w:r w:rsidR="00E13A57">
        <w:t>сел</w:t>
      </w:r>
      <w:r w:rsidR="00E13A57">
        <w:t>ь</w:t>
      </w:r>
      <w:r w:rsidR="006466A7">
        <w:t>ск</w:t>
      </w:r>
      <w:r w:rsidR="00CC275D">
        <w:t>ое поселение «Деревня Чемоданово</w:t>
      </w:r>
      <w:r w:rsidR="00E13A57">
        <w:t>»</w:t>
      </w:r>
      <w:r w:rsidR="00FF04BC">
        <w:t xml:space="preserve"> </w:t>
      </w:r>
      <w:r>
        <w:t>на очередной финансовый год и плановый пер</w:t>
      </w:r>
      <w:r>
        <w:t>и</w:t>
      </w:r>
      <w:r>
        <w:t>од;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к) верхний предел муниципального долга по состоянию на 1 января года, следующ</w:t>
      </w:r>
      <w:r>
        <w:t>е</w:t>
      </w:r>
      <w:r>
        <w:t xml:space="preserve">го за очередным финансовым годом и каждым годом планового периода, с </w:t>
      </w:r>
      <w:r w:rsidR="00FF04BC">
        <w:t>указанием,</w:t>
      </w:r>
      <w:r>
        <w:t xml:space="preserve"> в том </w:t>
      </w:r>
      <w:r>
        <w:lastRenderedPageBreak/>
        <w:t>числе верхнего предела долга по муниципальным гарантиям;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л) иные показатели, установленные Бюджетным кодексом Российской Федерации, з</w:t>
      </w:r>
      <w:r>
        <w:t>а</w:t>
      </w:r>
      <w:r>
        <w:t>конами Калужской области.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Решением </w:t>
      </w:r>
      <w:r w:rsidR="00E13A57">
        <w:t>Сельской Думы</w:t>
      </w:r>
      <w:r w:rsidR="00F47E65">
        <w:t xml:space="preserve"> муниципального образования </w:t>
      </w:r>
      <w:r w:rsidR="006D11FB">
        <w:t>сельское поселение «Д</w:t>
      </w:r>
      <w:r w:rsidR="006D11FB">
        <w:t>е</w:t>
      </w:r>
      <w:r w:rsidR="00CC275D">
        <w:t>ревня Чемоданово</w:t>
      </w:r>
      <w:r w:rsidR="006D11FB">
        <w:t>»</w:t>
      </w:r>
      <w:r>
        <w:t xml:space="preserve"> о бюджете муниципального образования</w:t>
      </w:r>
      <w:r w:rsidR="006D11FB">
        <w:t xml:space="preserve"> сельское поселение «Дерев</w:t>
      </w:r>
      <w:r w:rsidR="00CC275D">
        <w:t>ня Чемоданово</w:t>
      </w:r>
      <w:r w:rsidR="006D11FB">
        <w:t>»</w:t>
      </w:r>
      <w:r>
        <w:t xml:space="preserve"> на очередной финансовый год и плановый период может быть предусмотрено использование доходов бюджета муниципального </w:t>
      </w:r>
      <w:r w:rsidR="004929DA">
        <w:t>образования</w:t>
      </w:r>
      <w:r>
        <w:t xml:space="preserve"> по отдельным видам (по</w:t>
      </w:r>
      <w:r>
        <w:t>д</w:t>
      </w:r>
      <w:r>
        <w:t xml:space="preserve">видам) неналоговых доходов, предлагаемых к введению (отражению в бюджете) начиная с очередного финансового года, на цели, установленные  Решением </w:t>
      </w:r>
      <w:r w:rsidR="006D11FB">
        <w:t>Сельской</w:t>
      </w:r>
      <w:r w:rsidR="004929DA">
        <w:t xml:space="preserve"> Думы </w:t>
      </w:r>
      <w:r w:rsidR="006D11FB">
        <w:t>муниц</w:t>
      </w:r>
      <w:r w:rsidR="006D11FB">
        <w:t>и</w:t>
      </w:r>
      <w:r w:rsidR="006D11FB">
        <w:t>пального образования се</w:t>
      </w:r>
      <w:r w:rsidR="006466A7">
        <w:t>льск</w:t>
      </w:r>
      <w:r w:rsidR="00D1626A">
        <w:t>ое поселение «Деревня Чемоданово</w:t>
      </w:r>
      <w:r w:rsidR="006D11FB">
        <w:t>»</w:t>
      </w:r>
      <w:r>
        <w:t xml:space="preserve"> о бюджете на очередной финансовый год и плановый период, сверх соответствующих бюджетных ассигнований и (или) общего объема расходов бюджета муниципального </w:t>
      </w:r>
      <w:r w:rsidR="004929DA">
        <w:t xml:space="preserve">образования </w:t>
      </w:r>
      <w:r w:rsidR="006D11FB">
        <w:t>сельское посе</w:t>
      </w:r>
      <w:r w:rsidR="006466A7">
        <w:t>ление «Д</w:t>
      </w:r>
      <w:r w:rsidR="006466A7">
        <w:t>е</w:t>
      </w:r>
      <w:r w:rsidR="00D1626A">
        <w:t>ревня Чемоданово</w:t>
      </w:r>
      <w:r w:rsidR="006D11FB">
        <w:t>»</w:t>
      </w:r>
      <w:r>
        <w:t>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bookmarkStart w:id="6" w:name="Par86"/>
      <w:bookmarkEnd w:id="6"/>
      <w:r>
        <w:t>Статья 5. Документы и материалы, представляемые одновременно с проектом бюдж</w:t>
      </w:r>
      <w:r>
        <w:t>е</w:t>
      </w:r>
      <w:r>
        <w:t xml:space="preserve">та муниципального образования </w:t>
      </w:r>
      <w:r w:rsidR="006D11FB">
        <w:t>се</w:t>
      </w:r>
      <w:r w:rsidR="006466A7">
        <w:t>льск</w:t>
      </w:r>
      <w:r w:rsidR="00D1626A">
        <w:t>ое поселение «Деревня Чемоданово</w:t>
      </w:r>
      <w:r w:rsidR="006D11FB">
        <w:t>»</w:t>
      </w:r>
      <w:r>
        <w:t xml:space="preserve"> на очередной финансовый год и плановый период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Одновременно с проектом решения </w:t>
      </w:r>
      <w:r w:rsidR="006D11FB">
        <w:t>Сельской</w:t>
      </w:r>
      <w:r w:rsidR="00D330FA">
        <w:t xml:space="preserve"> Думы муниципального образования </w:t>
      </w:r>
      <w:r w:rsidR="006D11FB">
        <w:t>сельское поселение «Дер</w:t>
      </w:r>
      <w:r w:rsidR="00D1626A">
        <w:t>евня Чемоданово</w:t>
      </w:r>
      <w:r w:rsidR="006D11FB">
        <w:t>»</w:t>
      </w:r>
      <w:r>
        <w:t xml:space="preserve"> о бюджете муниципального образования </w:t>
      </w:r>
      <w:r w:rsidR="00D330FA">
        <w:t xml:space="preserve"> </w:t>
      </w:r>
      <w:r w:rsidR="006D11FB">
        <w:t>сел</w:t>
      </w:r>
      <w:r w:rsidR="006D11FB">
        <w:t>ь</w:t>
      </w:r>
      <w:r w:rsidR="006D11FB">
        <w:t>ское поселе</w:t>
      </w:r>
      <w:r w:rsidR="00D1626A">
        <w:t>ние «Деревня Чемоданово</w:t>
      </w:r>
      <w:r w:rsidR="006D11FB">
        <w:t>»</w:t>
      </w:r>
      <w:r>
        <w:t xml:space="preserve"> на очередной финансовый год и плановый пе</w:t>
      </w:r>
      <w:r w:rsidR="00D330FA">
        <w:t>ри</w:t>
      </w:r>
      <w:r w:rsidR="006D11FB">
        <w:t xml:space="preserve">од в Сельскую </w:t>
      </w:r>
      <w:r w:rsidR="00D330FA">
        <w:t xml:space="preserve"> Думу муниципального образования </w:t>
      </w:r>
      <w:r w:rsidR="00D1626A">
        <w:t>сельское поселение «Деревня Чемоданово</w:t>
      </w:r>
      <w:r w:rsidR="006D11FB">
        <w:t>»</w:t>
      </w:r>
      <w:r>
        <w:t xml:space="preserve"> представляются следующие документы и матери</w:t>
      </w:r>
      <w:r>
        <w:t>а</w:t>
      </w:r>
      <w:r>
        <w:t>лы: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а) предварительные итоги социально-экономического развития муниципального </w:t>
      </w:r>
      <w:r w:rsidR="004E0361">
        <w:t>о</w:t>
      </w:r>
      <w:r w:rsidR="00D330FA">
        <w:t>бр</w:t>
      </w:r>
      <w:r w:rsidR="00D330FA">
        <w:t>а</w:t>
      </w:r>
      <w:r w:rsidR="00D330FA">
        <w:t xml:space="preserve">зования </w:t>
      </w:r>
      <w:r w:rsidR="006D11FB">
        <w:t>сел</w:t>
      </w:r>
      <w:r w:rsidR="006466A7">
        <w:t>ьск</w:t>
      </w:r>
      <w:r w:rsidR="00D1626A">
        <w:t>ое поселение «Деревня Чемоданово</w:t>
      </w:r>
      <w:r w:rsidR="006D11FB">
        <w:t>»</w:t>
      </w:r>
      <w:r>
        <w:t xml:space="preserve"> за истекший период текущего фина</w:t>
      </w:r>
      <w:r>
        <w:t>н</w:t>
      </w:r>
      <w:r>
        <w:t>сового года и ожидаемые итоги социально-экономического развития за текущий финанс</w:t>
      </w:r>
      <w:r>
        <w:t>о</w:t>
      </w:r>
      <w:r>
        <w:t>вый год;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б) прогноз социально-экономического развития муниципального </w:t>
      </w:r>
      <w:r w:rsidR="00D330FA">
        <w:t xml:space="preserve">образования </w:t>
      </w:r>
      <w:r w:rsidR="006D11FB">
        <w:t>сел</w:t>
      </w:r>
      <w:r w:rsidR="006D11FB">
        <w:t>ь</w:t>
      </w:r>
      <w:r w:rsidR="006466A7">
        <w:t>ское пос</w:t>
      </w:r>
      <w:r w:rsidR="00D1626A">
        <w:t>еление «Деревня Чемоданово</w:t>
      </w:r>
      <w:r w:rsidR="006D11FB">
        <w:t>»</w:t>
      </w:r>
      <w:r>
        <w:t xml:space="preserve"> на очередной финансовый год и плановый пер</w:t>
      </w:r>
      <w:r>
        <w:t>и</w:t>
      </w:r>
      <w:r>
        <w:t>од;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в) основные направления бюджетной и налоговой политики муниципального образ</w:t>
      </w:r>
      <w:r>
        <w:t>о</w:t>
      </w:r>
      <w:r>
        <w:t xml:space="preserve">вания </w:t>
      </w:r>
      <w:r w:rsidR="006D11FB">
        <w:t xml:space="preserve">сельское поселение </w:t>
      </w:r>
      <w:r w:rsidR="00D1626A">
        <w:t>«Деревня Чемоданово</w:t>
      </w:r>
      <w:r w:rsidR="006D11FB">
        <w:t>»</w:t>
      </w:r>
      <w:r>
        <w:t xml:space="preserve"> на очередной финансовый год и план</w:t>
      </w:r>
      <w:r>
        <w:t>о</w:t>
      </w:r>
      <w:r>
        <w:t>вый период;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г) пояснительная записка к проекту бюджета;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д) прогноз основных характеристик (общий объем доходов, общий объем расходов, дефицита (профицита) бю</w:t>
      </w:r>
      <w:r w:rsidR="006D11FB">
        <w:t>джета) бюджета сельского</w:t>
      </w:r>
      <w:r w:rsidR="004E0361">
        <w:t xml:space="preserve"> поселения</w:t>
      </w:r>
      <w:r>
        <w:t xml:space="preserve"> на очередной финансовый год и плановый период;</w:t>
      </w:r>
    </w:p>
    <w:p w:rsidR="00715E8A" w:rsidRDefault="004E0361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е</w:t>
      </w:r>
      <w:r w:rsidR="00715E8A">
        <w:t xml:space="preserve">) оценка ожидаемого исполнения бюджета муниципального образования </w:t>
      </w:r>
      <w:r w:rsidR="006D11FB">
        <w:t>сел</w:t>
      </w:r>
      <w:r w:rsidR="006466A7">
        <w:t>ьское поселение «Д</w:t>
      </w:r>
      <w:r w:rsidR="00D1626A">
        <w:t>еревня Чемоданово</w:t>
      </w:r>
      <w:r w:rsidR="006D11FB">
        <w:t>»</w:t>
      </w:r>
      <w:r w:rsidR="00715E8A">
        <w:t xml:space="preserve"> на текущий финанс</w:t>
      </w:r>
      <w:r w:rsidR="00715E8A">
        <w:t>о</w:t>
      </w:r>
      <w:r w:rsidR="00715E8A">
        <w:t>вый год;</w:t>
      </w:r>
    </w:p>
    <w:p w:rsidR="00715E8A" w:rsidRDefault="004E0361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ж</w:t>
      </w:r>
      <w:r w:rsidR="00715E8A">
        <w:t>) верхний предел муниципального долга на 1 января года, следующего за очере</w:t>
      </w:r>
      <w:r w:rsidR="00715E8A">
        <w:t>д</w:t>
      </w:r>
      <w:r w:rsidR="00715E8A">
        <w:t>ным финансовым годом и каждым годом планового периода;</w:t>
      </w:r>
    </w:p>
    <w:p w:rsidR="00715E8A" w:rsidRDefault="004E0361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з</w:t>
      </w:r>
      <w:r w:rsidR="00715E8A">
        <w:t>) распределение бюджетных ассигнований по разделам и подразделам классифик</w:t>
      </w:r>
      <w:r w:rsidR="00715E8A">
        <w:t>а</w:t>
      </w:r>
      <w:r w:rsidR="00715E8A">
        <w:t>ции расходов бюджетов;</w:t>
      </w:r>
    </w:p>
    <w:p w:rsidR="00715E8A" w:rsidRDefault="004E0361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и) </w:t>
      </w:r>
      <w:r w:rsidR="00715E8A">
        <w:t>проект программы муниципальных внутренних заимствований на очередной ф</w:t>
      </w:r>
      <w:r w:rsidR="00715E8A">
        <w:t>и</w:t>
      </w:r>
      <w:r w:rsidR="00715E8A">
        <w:t>нансовый год и плановый период (при условии утверждения программ);</w:t>
      </w:r>
    </w:p>
    <w:p w:rsidR="00715E8A" w:rsidRDefault="004E0361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к</w:t>
      </w:r>
      <w:r w:rsidR="00715E8A">
        <w:t>) паспорта муниципальных программ.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Одновременно с проектом решения </w:t>
      </w:r>
      <w:r w:rsidR="006D11FB">
        <w:t>Сельской</w:t>
      </w:r>
      <w:r w:rsidR="002513C7">
        <w:t xml:space="preserve"> Думы муниципального образования </w:t>
      </w:r>
      <w:r w:rsidR="006D11FB">
        <w:t xml:space="preserve"> сел</w:t>
      </w:r>
      <w:r w:rsidR="00872561">
        <w:t>ьск</w:t>
      </w:r>
      <w:r w:rsidR="004E09A4">
        <w:t>ое посел</w:t>
      </w:r>
      <w:r w:rsidR="00D1626A">
        <w:t>ение «Деревня Чемоданово</w:t>
      </w:r>
      <w:r w:rsidR="006D11FB">
        <w:t>»</w:t>
      </w:r>
      <w:r>
        <w:t xml:space="preserve"> могут направляться иные материалы и док</w:t>
      </w:r>
      <w:r>
        <w:t>у</w:t>
      </w:r>
      <w:r>
        <w:t xml:space="preserve">менты, а также проекты нормативных правовых актов муниципального </w:t>
      </w:r>
      <w:r w:rsidR="00285699">
        <w:t xml:space="preserve">образования </w:t>
      </w:r>
      <w:r w:rsidR="006D11FB">
        <w:t>сел</w:t>
      </w:r>
      <w:r w:rsidR="006D11FB">
        <w:t>ь</w:t>
      </w:r>
      <w:r w:rsidR="006D11FB">
        <w:t>ское п</w:t>
      </w:r>
      <w:r w:rsidR="006D11FB">
        <w:t>о</w:t>
      </w:r>
      <w:r w:rsidR="006D11FB">
        <w:t>селе</w:t>
      </w:r>
      <w:r w:rsidR="00D1626A">
        <w:t>ние «Деревня Чемоданово</w:t>
      </w:r>
      <w:r w:rsidR="006D11FB">
        <w:t>»</w:t>
      </w:r>
      <w:r>
        <w:t>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bookmarkStart w:id="7" w:name="Par103"/>
      <w:bookmarkEnd w:id="7"/>
      <w:r>
        <w:t xml:space="preserve">Статья 6. Внесение проекта решения </w:t>
      </w:r>
      <w:r w:rsidR="006D11FB">
        <w:t>Сельской</w:t>
      </w:r>
      <w:r w:rsidR="00285699">
        <w:t xml:space="preserve"> Думы </w:t>
      </w:r>
      <w:r w:rsidR="006D11FB">
        <w:t>муниципального образования сел</w:t>
      </w:r>
      <w:r w:rsidR="00872561">
        <w:t>ьско</w:t>
      </w:r>
      <w:r w:rsidR="00D1626A">
        <w:t>е поселение «Деревня Чемоданово</w:t>
      </w:r>
      <w:r w:rsidR="006D11FB">
        <w:t>»</w:t>
      </w:r>
      <w:r>
        <w:t xml:space="preserve"> о бюджете на очередной финансовый год и плановый период, подготовка проекта решения </w:t>
      </w:r>
      <w:r w:rsidR="006D11FB">
        <w:t>Сельской</w:t>
      </w:r>
      <w:r w:rsidR="00285699">
        <w:t xml:space="preserve"> Думы муниципального образов</w:t>
      </w:r>
      <w:r w:rsidR="00285699">
        <w:t>а</w:t>
      </w:r>
      <w:r w:rsidR="00285699">
        <w:lastRenderedPageBreak/>
        <w:t xml:space="preserve">ния </w:t>
      </w:r>
      <w:r w:rsidR="006D11FB">
        <w:t xml:space="preserve">сельское </w:t>
      </w:r>
      <w:r w:rsidR="00D1626A">
        <w:t>поселение «Деревня Чемоданово</w:t>
      </w:r>
      <w:r w:rsidR="006D11FB">
        <w:t>»</w:t>
      </w:r>
      <w:r>
        <w:t xml:space="preserve"> о бюджете на очередной финансовый год и плановый период для рассмотрения в </w:t>
      </w:r>
      <w:r w:rsidR="00073826">
        <w:t xml:space="preserve"> Сельской</w:t>
      </w:r>
      <w:r w:rsidR="00285699">
        <w:t xml:space="preserve"> Думе муниципального образования </w:t>
      </w:r>
      <w:r w:rsidR="00073826">
        <w:t>сел</w:t>
      </w:r>
      <w:r w:rsidR="00073826">
        <w:t>ь</w:t>
      </w:r>
      <w:r w:rsidR="00073826">
        <w:t>ское поселение «Д</w:t>
      </w:r>
      <w:r w:rsidR="00073826">
        <w:t>е</w:t>
      </w:r>
      <w:r w:rsidR="00D1626A">
        <w:t>ревня Чемоданово</w:t>
      </w:r>
      <w:r w:rsidR="00073826">
        <w:t>»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Проект решения </w:t>
      </w:r>
      <w:r w:rsidR="00073826">
        <w:t>Сельской</w:t>
      </w:r>
      <w:r w:rsidR="00285699">
        <w:t xml:space="preserve"> Думы муниципального образования </w:t>
      </w:r>
      <w:r w:rsidR="00073826">
        <w:t>сельское посел</w:t>
      </w:r>
      <w:r w:rsidR="00D1626A">
        <w:t>ение «Деревня Чемоданово</w:t>
      </w:r>
      <w:r w:rsidR="00073826">
        <w:t>»</w:t>
      </w:r>
      <w:r>
        <w:t xml:space="preserve"> о бюджете на очередной финансовый год и плановый период пре</w:t>
      </w:r>
      <w:r>
        <w:t>д</w:t>
      </w:r>
      <w:r>
        <w:t xml:space="preserve">ставляется администрацией </w:t>
      </w:r>
      <w:r w:rsidR="00285699">
        <w:t xml:space="preserve">муниципального образования </w:t>
      </w:r>
      <w:r w:rsidR="00073826">
        <w:t>сельское поселение «Дерев</w:t>
      </w:r>
      <w:r w:rsidR="00D1626A">
        <w:t>ня Чемоданово</w:t>
      </w:r>
      <w:r w:rsidR="00073826">
        <w:t>»</w:t>
      </w:r>
      <w:r>
        <w:t xml:space="preserve"> в </w:t>
      </w:r>
      <w:r w:rsidR="00073826">
        <w:t>Сельскую</w:t>
      </w:r>
      <w:r w:rsidR="00285699">
        <w:t xml:space="preserve"> Думу муниципального образования </w:t>
      </w:r>
      <w:r w:rsidR="00073826">
        <w:t>сельское поселение «Дерев</w:t>
      </w:r>
      <w:r w:rsidR="00D1626A">
        <w:t>ня Чемоданово</w:t>
      </w:r>
      <w:r w:rsidR="00073826">
        <w:t>»</w:t>
      </w:r>
      <w:r>
        <w:t xml:space="preserve"> не позднее 15 ноября текущ</w:t>
      </w:r>
      <w:r>
        <w:t>е</w:t>
      </w:r>
      <w:r>
        <w:t>го года.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В течение одного дня со дня внесения проекта решения </w:t>
      </w:r>
      <w:r w:rsidR="00073826">
        <w:t>Сельской</w:t>
      </w:r>
      <w:r w:rsidR="00D76458">
        <w:t xml:space="preserve"> Думы муниц</w:t>
      </w:r>
      <w:r w:rsidR="00D76458">
        <w:t>и</w:t>
      </w:r>
      <w:r w:rsidR="00D76458">
        <w:t xml:space="preserve">пального образования </w:t>
      </w:r>
      <w:r w:rsidR="00073826">
        <w:t>се</w:t>
      </w:r>
      <w:r w:rsidR="00872561">
        <w:t>льско</w:t>
      </w:r>
      <w:r w:rsidR="00D1626A">
        <w:t>е поселение «Деревня Чемоданово</w:t>
      </w:r>
      <w:r w:rsidR="00073826">
        <w:t>» о</w:t>
      </w:r>
      <w:r>
        <w:t xml:space="preserve"> бюджете на очередной финансовый год и плановый период  в </w:t>
      </w:r>
      <w:r w:rsidR="00073826">
        <w:t xml:space="preserve"> Сельскую</w:t>
      </w:r>
      <w:r w:rsidR="00D76458">
        <w:t xml:space="preserve"> Думу муниципального образования </w:t>
      </w:r>
      <w:r w:rsidR="00073826">
        <w:t>сел</w:t>
      </w:r>
      <w:r w:rsidR="00073826">
        <w:t>ь</w:t>
      </w:r>
      <w:r w:rsidR="00073826">
        <w:t>ское поселе</w:t>
      </w:r>
      <w:r w:rsidR="00D1626A">
        <w:t>ние «Деревня Чемоданово</w:t>
      </w:r>
      <w:r w:rsidR="00073826">
        <w:t>»</w:t>
      </w:r>
      <w:r>
        <w:t xml:space="preserve"> Глава муниципального </w:t>
      </w:r>
      <w:r w:rsidR="00D76458">
        <w:t xml:space="preserve">образования </w:t>
      </w:r>
      <w:r w:rsidR="00073826">
        <w:t>сельское пос</w:t>
      </w:r>
      <w:r w:rsidR="00073826">
        <w:t>е</w:t>
      </w:r>
      <w:r w:rsidR="00073826">
        <w:t>ление «Де</w:t>
      </w:r>
      <w:r w:rsidR="00D1626A">
        <w:t>ревня Чемоданово</w:t>
      </w:r>
      <w:r w:rsidR="00073826">
        <w:t>»</w:t>
      </w:r>
      <w:r>
        <w:t xml:space="preserve"> направляет его в планово-бюджетную комиссию </w:t>
      </w:r>
      <w:r w:rsidR="00073826">
        <w:t>Сельской</w:t>
      </w:r>
      <w:r w:rsidR="00D76458">
        <w:t xml:space="preserve"> Думы муниципального образования </w:t>
      </w:r>
      <w:r w:rsidR="00073826">
        <w:t>сел</w:t>
      </w:r>
      <w:r w:rsidR="00872561">
        <w:t>ьск</w:t>
      </w:r>
      <w:r w:rsidR="00D1626A">
        <w:t>ое поселение «Деревня Чемоданово</w:t>
      </w:r>
      <w:r w:rsidR="00073826">
        <w:t>»</w:t>
      </w:r>
      <w:r>
        <w:t xml:space="preserve"> для подг</w:t>
      </w:r>
      <w:r>
        <w:t>о</w:t>
      </w:r>
      <w:r>
        <w:t>товки заключения о соответствии представленных документов и материалов требованиям настоящего Реш</w:t>
      </w:r>
      <w:r>
        <w:t>е</w:t>
      </w:r>
      <w:r>
        <w:t>ния.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Глава муниципального </w:t>
      </w:r>
      <w:r w:rsidR="00D76458">
        <w:t xml:space="preserve">образования </w:t>
      </w:r>
      <w:r w:rsidR="00073826">
        <w:t>се</w:t>
      </w:r>
      <w:r w:rsidR="00872561">
        <w:t>льск</w:t>
      </w:r>
      <w:r w:rsidR="00D1626A">
        <w:t>ое поселение «Деревня Чемоданово</w:t>
      </w:r>
      <w:r w:rsidR="00073826">
        <w:t>»</w:t>
      </w:r>
      <w:r>
        <w:t xml:space="preserve"> на основании заключения планово-бюджетной комиссии принимает решение о том, что пр</w:t>
      </w:r>
      <w:r>
        <w:t>о</w:t>
      </w:r>
      <w:r>
        <w:t xml:space="preserve">ект решения </w:t>
      </w:r>
      <w:r w:rsidR="00073826">
        <w:t>Сельской</w:t>
      </w:r>
      <w:r w:rsidR="00D76458">
        <w:t xml:space="preserve"> Думы муниципального образования  </w:t>
      </w:r>
      <w:r w:rsidR="00332D6C">
        <w:t>сельское поселение «Де</w:t>
      </w:r>
      <w:r w:rsidR="00D1626A">
        <w:t>ревня Чемоданово</w:t>
      </w:r>
      <w:r w:rsidR="00332D6C">
        <w:t>»</w:t>
      </w:r>
      <w:r>
        <w:t xml:space="preserve"> о бюджете на очередной финансовый год и плановый период  принимается к ра</w:t>
      </w:r>
      <w:r>
        <w:t>с</w:t>
      </w:r>
      <w:r>
        <w:t xml:space="preserve">смотрению </w:t>
      </w:r>
      <w:r w:rsidR="00073826">
        <w:t>Сельской</w:t>
      </w:r>
      <w:r w:rsidR="00D76458">
        <w:t xml:space="preserve"> Думы муниципального образования </w:t>
      </w:r>
      <w:r w:rsidR="00332D6C">
        <w:t>сельское поселение «Дерев</w:t>
      </w:r>
      <w:r w:rsidR="00D1626A">
        <w:t>ня Чемоданово</w:t>
      </w:r>
      <w:r w:rsidR="00332D6C">
        <w:t>»</w:t>
      </w:r>
      <w:r>
        <w:t xml:space="preserve"> либо подлежит возврату на доработку администрации муниципального </w:t>
      </w:r>
      <w:r w:rsidR="00CB4EA2">
        <w:t>обр</w:t>
      </w:r>
      <w:r w:rsidR="00CB4EA2">
        <w:t>а</w:t>
      </w:r>
      <w:r w:rsidR="00CB4EA2">
        <w:t xml:space="preserve">зования </w:t>
      </w:r>
      <w:r w:rsidR="00073826">
        <w:t>сел</w:t>
      </w:r>
      <w:r w:rsidR="00755268">
        <w:t>ьск</w:t>
      </w:r>
      <w:r w:rsidR="001A44FD">
        <w:t>ое поселе</w:t>
      </w:r>
      <w:r w:rsidR="00D1626A">
        <w:t>ние «Деревня Чемоданово</w:t>
      </w:r>
      <w:r w:rsidR="00073826">
        <w:t>»</w:t>
      </w:r>
      <w:r>
        <w:t>, если состав представленных докуме</w:t>
      </w:r>
      <w:r>
        <w:t>н</w:t>
      </w:r>
      <w:r>
        <w:t>тов и материалов не соответствует требованиям настоящего Р</w:t>
      </w:r>
      <w:r>
        <w:t>е</w:t>
      </w:r>
      <w:r>
        <w:t>шения.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случае возвращения Главой муниципального </w:t>
      </w:r>
      <w:r w:rsidR="008936CF">
        <w:t xml:space="preserve">образования </w:t>
      </w:r>
      <w:r w:rsidR="00332D6C">
        <w:t>сельское поселение «Д</w:t>
      </w:r>
      <w:r w:rsidR="00332D6C">
        <w:t>е</w:t>
      </w:r>
      <w:r w:rsidR="00D1626A">
        <w:t>ревня Чемоданово</w:t>
      </w:r>
      <w:r w:rsidR="00332D6C">
        <w:t>»</w:t>
      </w:r>
      <w:r>
        <w:t xml:space="preserve"> проекта решения </w:t>
      </w:r>
      <w:r w:rsidR="00073826">
        <w:t>Сельской</w:t>
      </w:r>
      <w:r w:rsidR="008936CF">
        <w:t xml:space="preserve"> Думы муниципального образования </w:t>
      </w:r>
      <w:r w:rsidR="00332D6C">
        <w:t>сел</w:t>
      </w:r>
      <w:r w:rsidR="00332D6C">
        <w:t>ь</w:t>
      </w:r>
      <w:r w:rsidR="00332D6C">
        <w:t>ское поселе</w:t>
      </w:r>
      <w:r w:rsidR="00D1626A">
        <w:t>ние «Деревня Чемоданово</w:t>
      </w:r>
      <w:r w:rsidR="00332D6C">
        <w:t xml:space="preserve">» </w:t>
      </w:r>
      <w:r>
        <w:t>о бюджете на очередной финансовый год и план</w:t>
      </w:r>
      <w:r>
        <w:t>о</w:t>
      </w:r>
      <w:r>
        <w:t xml:space="preserve">вый период,  доработанный проект решения </w:t>
      </w:r>
      <w:r w:rsidR="00073826">
        <w:t>Сельской</w:t>
      </w:r>
      <w:r w:rsidR="008936CF">
        <w:t xml:space="preserve"> Думы муниципального образова</w:t>
      </w:r>
      <w:r w:rsidR="00073826">
        <w:t xml:space="preserve">ния </w:t>
      </w:r>
      <w:r>
        <w:t xml:space="preserve"> </w:t>
      </w:r>
      <w:r w:rsidR="00332D6C">
        <w:t>сельское посе</w:t>
      </w:r>
      <w:r w:rsidR="00D1626A">
        <w:t>ление «Деревня Чемоданово</w:t>
      </w:r>
      <w:r w:rsidR="00332D6C">
        <w:t xml:space="preserve">» </w:t>
      </w:r>
      <w:r>
        <w:t xml:space="preserve">о бюджете на очередной финансовый год и плановый период должен быть представлен в </w:t>
      </w:r>
      <w:r w:rsidR="00073826">
        <w:t>Сельскую</w:t>
      </w:r>
      <w:r w:rsidR="008936CF">
        <w:t xml:space="preserve"> Думу муниципального образов</w:t>
      </w:r>
      <w:r w:rsidR="008936CF">
        <w:t>а</w:t>
      </w:r>
      <w:r w:rsidR="008936CF">
        <w:t xml:space="preserve">ния </w:t>
      </w:r>
      <w:r w:rsidR="00332D6C">
        <w:t>сельское поселение «Де</w:t>
      </w:r>
      <w:r w:rsidR="00D1626A">
        <w:t>ревня Чемоданово</w:t>
      </w:r>
      <w:r w:rsidR="00332D6C">
        <w:t>»</w:t>
      </w:r>
      <w:r>
        <w:t xml:space="preserve"> в т</w:t>
      </w:r>
      <w:r>
        <w:t>е</w:t>
      </w:r>
      <w:r>
        <w:t>чение</w:t>
      </w:r>
      <w:r w:rsidRPr="00163AA1">
        <w:t xml:space="preserve"> пяти</w:t>
      </w:r>
      <w:r w:rsidRPr="00163AA1">
        <w:rPr>
          <w:sz w:val="48"/>
          <w:szCs w:val="48"/>
        </w:rPr>
        <w:t xml:space="preserve"> </w:t>
      </w:r>
      <w:r>
        <w:t>дней.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Проект решения </w:t>
      </w:r>
      <w:r w:rsidR="00E939AE">
        <w:t xml:space="preserve">Сельской </w:t>
      </w:r>
      <w:r w:rsidR="00796A75">
        <w:t xml:space="preserve"> Думы муниципального образования </w:t>
      </w:r>
      <w:r w:rsidR="00E939AE">
        <w:t>сел</w:t>
      </w:r>
      <w:r w:rsidR="00755268">
        <w:t>ьско</w:t>
      </w:r>
      <w:r w:rsidR="00D1626A">
        <w:t>е поселение «Деревня Чемоданово</w:t>
      </w:r>
      <w:r w:rsidR="00E939AE">
        <w:t>»</w:t>
      </w:r>
      <w:r>
        <w:t xml:space="preserve"> о бюджете на очередной финансовый год и плановый период, вн</w:t>
      </w:r>
      <w:r>
        <w:t>е</w:t>
      </w:r>
      <w:r>
        <w:t>сенный с соблюдением требований настоящего Решения, в течение одного дня направляе</w:t>
      </w:r>
      <w:r>
        <w:t>т</w:t>
      </w:r>
      <w:r>
        <w:t xml:space="preserve">ся Главой муниципального </w:t>
      </w:r>
      <w:r w:rsidR="00796A75">
        <w:t xml:space="preserve">образования </w:t>
      </w:r>
      <w:r w:rsidR="00E939AE">
        <w:t>сельск</w:t>
      </w:r>
      <w:r w:rsidR="00D1626A">
        <w:t>ое поселение «Деревня Чемоданово</w:t>
      </w:r>
      <w:r w:rsidR="00E939AE">
        <w:t>»</w:t>
      </w:r>
      <w:r>
        <w:t xml:space="preserve"> во все п</w:t>
      </w:r>
      <w:r>
        <w:t>о</w:t>
      </w:r>
      <w:r>
        <w:t xml:space="preserve">стоянные  комиссии </w:t>
      </w:r>
      <w:r w:rsidR="00E939AE">
        <w:t>Сельской</w:t>
      </w:r>
      <w:r w:rsidR="00796A75">
        <w:t xml:space="preserve"> Думы муниципального образования </w:t>
      </w:r>
      <w:r w:rsidR="00E939AE">
        <w:t>сельское поселение «Де</w:t>
      </w:r>
      <w:r w:rsidR="00D1626A">
        <w:t>ревня Чемоданово</w:t>
      </w:r>
      <w:r w:rsidR="00796A75">
        <w:t>»</w:t>
      </w:r>
      <w:r>
        <w:t xml:space="preserve"> и ревизионную комиссию </w:t>
      </w:r>
      <w:r w:rsidR="00CA1674">
        <w:t>Сельской</w:t>
      </w:r>
      <w:r w:rsidR="00796A75">
        <w:t xml:space="preserve"> Думы муниципального образ</w:t>
      </w:r>
      <w:r w:rsidR="00796A75">
        <w:t>о</w:t>
      </w:r>
      <w:r w:rsidR="00796A75">
        <w:t xml:space="preserve">вания </w:t>
      </w:r>
      <w:r w:rsidR="00CA1674">
        <w:t xml:space="preserve"> сел</w:t>
      </w:r>
      <w:r w:rsidR="00CA1674">
        <w:t>ь</w:t>
      </w:r>
      <w:r w:rsidR="00755268">
        <w:t>ского посе</w:t>
      </w:r>
      <w:r w:rsidR="00D1626A">
        <w:t>ления «Деревня Чемоданово</w:t>
      </w:r>
      <w:r w:rsidR="00CA1674">
        <w:t>»</w:t>
      </w:r>
      <w:r>
        <w:t>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Глава муниципального </w:t>
      </w:r>
      <w:r w:rsidR="00796A75">
        <w:t xml:space="preserve">образования </w:t>
      </w:r>
      <w:r w:rsidR="00CA1674">
        <w:t>сел</w:t>
      </w:r>
      <w:r w:rsidR="00755268">
        <w:t>ьско</w:t>
      </w:r>
      <w:r w:rsidR="00D1626A">
        <w:t>е поселение «Деревня Чемоданово</w:t>
      </w:r>
      <w:r w:rsidR="00CA1674">
        <w:t>»</w:t>
      </w:r>
      <w:r>
        <w:t xml:space="preserve"> опр</w:t>
      </w:r>
      <w:r>
        <w:t>е</w:t>
      </w:r>
      <w:r>
        <w:t xml:space="preserve">деляет комиссии </w:t>
      </w:r>
      <w:r w:rsidR="00CA1674">
        <w:t>Сельской</w:t>
      </w:r>
      <w:r w:rsidR="0045213C">
        <w:t xml:space="preserve"> Думы муниципального образования </w:t>
      </w:r>
      <w:r w:rsidR="00CA1674">
        <w:t>сельское поселение «Д</w:t>
      </w:r>
      <w:r w:rsidR="00CA1674">
        <w:t>е</w:t>
      </w:r>
      <w:r w:rsidR="00D1626A">
        <w:t>ревня Чемоданово</w:t>
      </w:r>
      <w:r w:rsidR="00CA1674">
        <w:t>»</w:t>
      </w:r>
      <w:r>
        <w:t>, ответственные за рассмотрение разделов (подразделов) проекта бю</w:t>
      </w:r>
      <w:r>
        <w:t>д</w:t>
      </w:r>
      <w:r>
        <w:t xml:space="preserve">жета муниципального образования </w:t>
      </w:r>
      <w:r w:rsidR="00CA1674">
        <w:t>сельс</w:t>
      </w:r>
      <w:r w:rsidR="00755268">
        <w:t>к</w:t>
      </w:r>
      <w:r w:rsidR="00D1626A">
        <w:t>ое поселение «Деревня Чемоданово</w:t>
      </w:r>
      <w:r w:rsidR="00CA1674">
        <w:t>»</w:t>
      </w:r>
      <w:r>
        <w:t>, а также д</w:t>
      </w:r>
      <w:r>
        <w:t>о</w:t>
      </w:r>
      <w:r>
        <w:t>кументов и материалов, представленных одновременно с ним (профильные комиссии). По ка</w:t>
      </w:r>
      <w:r>
        <w:t>ж</w:t>
      </w:r>
      <w:r>
        <w:t>дому разделу проекта реше</w:t>
      </w:r>
      <w:r w:rsidR="00CA1674">
        <w:t>ния Сельской</w:t>
      </w:r>
      <w:r w:rsidR="0045213C">
        <w:t xml:space="preserve"> Думы муниципального образования </w:t>
      </w:r>
      <w:r w:rsidR="00CA1674">
        <w:t>сельское поселение «Де</w:t>
      </w:r>
      <w:r w:rsidR="00D1626A">
        <w:t>ревня Чемоданово</w:t>
      </w:r>
      <w:r w:rsidR="00CA1674">
        <w:t>»</w:t>
      </w:r>
      <w:r>
        <w:t xml:space="preserve"> о бюджете на очередной финансовый год и плановый п</w:t>
      </w:r>
      <w:r>
        <w:t>е</w:t>
      </w:r>
      <w:r>
        <w:t>риод и каждому документу определяется не менее двух профильных комиссий, одной из которых является планово-бюджетная к</w:t>
      </w:r>
      <w:r>
        <w:t>о</w:t>
      </w:r>
      <w:r>
        <w:t>миссия.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bookmarkStart w:id="8" w:name="Par112"/>
      <w:bookmarkEnd w:id="8"/>
      <w:r>
        <w:t xml:space="preserve">Статья 7. Предметы рассмотрения и принятия проекта решения </w:t>
      </w:r>
      <w:r w:rsidR="00CA1674">
        <w:t>Сельской</w:t>
      </w:r>
      <w:r w:rsidR="00A136C2">
        <w:t xml:space="preserve"> Думы м</w:t>
      </w:r>
      <w:r w:rsidR="00A136C2">
        <w:t>у</w:t>
      </w:r>
      <w:r w:rsidR="00A136C2">
        <w:t xml:space="preserve">ниципального образования </w:t>
      </w:r>
      <w:r w:rsidR="00CA1674">
        <w:t>сел</w:t>
      </w:r>
      <w:r w:rsidR="00755268">
        <w:t>ьско</w:t>
      </w:r>
      <w:r w:rsidR="00D1626A">
        <w:t>е поселение «Деревня Чемоданово</w:t>
      </w:r>
      <w:r w:rsidR="00CA1674">
        <w:t>»</w:t>
      </w:r>
      <w:r>
        <w:t xml:space="preserve"> о бюджете муниц</w:t>
      </w:r>
      <w:r>
        <w:t>и</w:t>
      </w:r>
      <w:r>
        <w:t>пального образова</w:t>
      </w:r>
      <w:r w:rsidR="00A136C2">
        <w:t xml:space="preserve">ния </w:t>
      </w:r>
      <w:r w:rsidR="00CA1674">
        <w:t>се</w:t>
      </w:r>
      <w:r w:rsidR="00755268">
        <w:t>льск</w:t>
      </w:r>
      <w:r w:rsidR="001A44FD">
        <w:t>ое п</w:t>
      </w:r>
      <w:r w:rsidR="00D1626A">
        <w:t>оселение «Деревня Чемоданово</w:t>
      </w:r>
      <w:r w:rsidR="00CA1674">
        <w:t>»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1. </w:t>
      </w:r>
      <w:r w:rsidR="00CA1674">
        <w:t>Сельская</w:t>
      </w:r>
      <w:r w:rsidR="00A136C2">
        <w:t xml:space="preserve"> Дума муниципального образования </w:t>
      </w:r>
      <w:r w:rsidR="00D1626A">
        <w:t>сельское поселение «Деревня Чем</w:t>
      </w:r>
      <w:r w:rsidR="00D1626A">
        <w:t>о</w:t>
      </w:r>
      <w:r w:rsidR="00D1626A">
        <w:t>даново</w:t>
      </w:r>
      <w:r w:rsidR="00CA1674">
        <w:t>»</w:t>
      </w:r>
      <w:r>
        <w:t xml:space="preserve"> рассматривает проект решения </w:t>
      </w:r>
      <w:r w:rsidR="00CA1674">
        <w:t>Сельской</w:t>
      </w:r>
      <w:r w:rsidR="000A3150">
        <w:t xml:space="preserve"> Думы муниципального образования </w:t>
      </w:r>
      <w:r w:rsidR="00CA1674">
        <w:t>сельское посе</w:t>
      </w:r>
      <w:r w:rsidR="00D1626A">
        <w:t>ление «Деревня Чемоданово</w:t>
      </w:r>
      <w:r w:rsidR="00CA1674">
        <w:t>»</w:t>
      </w:r>
      <w:r>
        <w:t xml:space="preserve"> о бюджете на очередной финансовый год и плановый период в трех чтен</w:t>
      </w:r>
      <w:r>
        <w:t>и</w:t>
      </w:r>
      <w:r>
        <w:t>ях.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При рассмотрении </w:t>
      </w:r>
      <w:r w:rsidR="00CA1674">
        <w:t>Сельской</w:t>
      </w:r>
      <w:r w:rsidR="000A3150">
        <w:t xml:space="preserve"> Думой муниципального образования </w:t>
      </w:r>
      <w:r w:rsidR="00CA1674">
        <w:t>сельское посел</w:t>
      </w:r>
      <w:r w:rsidR="00CA1674">
        <w:t>е</w:t>
      </w:r>
      <w:r w:rsidR="00D1626A">
        <w:t>ние «Деревня Чемоданово</w:t>
      </w:r>
      <w:r w:rsidR="00CA1674">
        <w:t>»</w:t>
      </w:r>
      <w:r w:rsidR="000A3150">
        <w:t xml:space="preserve"> </w:t>
      </w:r>
      <w:r>
        <w:t xml:space="preserve"> проекта решения о бюджете на очередной финансовый год и плановый период в первом чтении обсуждается прогноз социально-экономического разв</w:t>
      </w:r>
      <w:r>
        <w:t>и</w:t>
      </w:r>
      <w:r>
        <w:t xml:space="preserve">тия муниципального </w:t>
      </w:r>
      <w:r w:rsidR="000A3150">
        <w:t xml:space="preserve">образования </w:t>
      </w:r>
      <w:r w:rsidR="00CA1674">
        <w:t>сел</w:t>
      </w:r>
      <w:r w:rsidR="00755268">
        <w:t>ьско</w:t>
      </w:r>
      <w:r w:rsidR="00D1626A">
        <w:t>е поселение «Деревня Чемоданово</w:t>
      </w:r>
      <w:r w:rsidR="00CA1674">
        <w:t xml:space="preserve">» </w:t>
      </w:r>
      <w:r w:rsidR="000A3150">
        <w:t>на</w:t>
      </w:r>
      <w:r>
        <w:t xml:space="preserve"> очередной ф</w:t>
      </w:r>
      <w:r>
        <w:t>и</w:t>
      </w:r>
      <w:r>
        <w:t>нансовый год и плановый период.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Предметом рассмотрения проекта решения </w:t>
      </w:r>
      <w:r w:rsidR="00CA1674">
        <w:t>Сельской</w:t>
      </w:r>
      <w:r w:rsidR="000A3150">
        <w:t xml:space="preserve"> Думы муниципального обр</w:t>
      </w:r>
      <w:r w:rsidR="000A3150">
        <w:t>а</w:t>
      </w:r>
      <w:r w:rsidR="000A3150">
        <w:t xml:space="preserve">зования </w:t>
      </w:r>
      <w:r w:rsidR="00CA1674">
        <w:t>сел</w:t>
      </w:r>
      <w:r w:rsidR="00755268">
        <w:t>ьск</w:t>
      </w:r>
      <w:r w:rsidR="00D1626A">
        <w:t>ое поселение «Деревня Чемоданово</w:t>
      </w:r>
      <w:r w:rsidR="00CA1674">
        <w:t>»</w:t>
      </w:r>
      <w:r>
        <w:t xml:space="preserve"> о бюджете на очередной финансовый год и плановый период в первом чтении является утверждение основных характеристик бюджета муници</w:t>
      </w:r>
      <w:r w:rsidR="000A3150">
        <w:t>пального образования</w:t>
      </w:r>
      <w:r>
        <w:t>, к которым отн</w:t>
      </w:r>
      <w:r>
        <w:t>о</w:t>
      </w:r>
      <w:r>
        <w:t>сятся: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- общий объем доход</w:t>
      </w:r>
      <w:r w:rsidR="000A3150">
        <w:t>ов бюджета муниципального образования</w:t>
      </w:r>
      <w:r w:rsidR="00687C80">
        <w:t xml:space="preserve"> се</w:t>
      </w:r>
      <w:r w:rsidR="00755268">
        <w:t>льско</w:t>
      </w:r>
      <w:r w:rsidR="00C21938">
        <w:t>е поселение «Деревня Чемоданово</w:t>
      </w:r>
      <w:r w:rsidR="00687C80">
        <w:t>»</w:t>
      </w:r>
      <w:r>
        <w:t xml:space="preserve"> на очередной финансовый год и плановый период;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- общий объем расхо</w:t>
      </w:r>
      <w:r w:rsidR="000A3150">
        <w:t>дов бюджета муниципального образования</w:t>
      </w:r>
      <w:r w:rsidR="00687C80">
        <w:t xml:space="preserve"> се</w:t>
      </w:r>
      <w:r w:rsidR="00755268">
        <w:t>льск</w:t>
      </w:r>
      <w:r w:rsidR="00C21938">
        <w:t>ое поселение «Деревня Чемоданово</w:t>
      </w:r>
      <w:r w:rsidR="00687C80">
        <w:t xml:space="preserve">» </w:t>
      </w:r>
      <w:r>
        <w:t xml:space="preserve"> на очередной финансовый год и плановый период;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- условно утверждаемые расходы  на первый год планового периода в объеме не м</w:t>
      </w:r>
      <w:r>
        <w:t>е</w:t>
      </w:r>
      <w:r>
        <w:t>нее 2,5 процента общего объема расход</w:t>
      </w:r>
      <w:r w:rsidR="000A3150">
        <w:t xml:space="preserve">ов бюджета муниципального образования </w:t>
      </w:r>
      <w:r>
        <w:t xml:space="preserve"> (без уч</w:t>
      </w:r>
      <w:r>
        <w:t>е</w:t>
      </w:r>
      <w:r>
        <w:t>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</w:t>
      </w:r>
      <w:r>
        <w:t>о</w:t>
      </w:r>
      <w:r>
        <w:t>рой год планового периода – в объеме не менее 5 процентов общего объема расходов бюд</w:t>
      </w:r>
      <w:r w:rsidR="00395889">
        <w:t>жета муниципального образования</w:t>
      </w:r>
      <w:r>
        <w:t xml:space="preserve"> (без учета расходов бюджета, предусмотренных за счет межбюджетных трансфертов из других бюджетов бюджетной системы Российской Федерации, име</w:t>
      </w:r>
      <w:r>
        <w:t>ю</w:t>
      </w:r>
      <w:r>
        <w:t>щих целевое назначение);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- дефицит (профици</w:t>
      </w:r>
      <w:r w:rsidR="00395889">
        <w:t>т) бюджета муниципального образования</w:t>
      </w:r>
      <w:r>
        <w:t xml:space="preserve"> </w:t>
      </w:r>
      <w:r w:rsidR="00687C80">
        <w:t>сельское по</w:t>
      </w:r>
      <w:r w:rsidR="001A44FD">
        <w:t>с</w:t>
      </w:r>
      <w:r w:rsidR="00C21938">
        <w:t>еление «Деревня Чемоданово</w:t>
      </w:r>
      <w:r w:rsidR="00687C80">
        <w:t xml:space="preserve">» </w:t>
      </w:r>
      <w:r>
        <w:t>на очередной финансовый год и плановый период;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верхний предел муниципального внутреннего долга муниципального </w:t>
      </w:r>
      <w:r w:rsidR="00395889">
        <w:t xml:space="preserve">образования </w:t>
      </w:r>
      <w:r w:rsidR="00CA1674">
        <w:t xml:space="preserve"> сел</w:t>
      </w:r>
      <w:r w:rsidR="00755268">
        <w:t>ьск</w:t>
      </w:r>
      <w:r w:rsidR="00C21938">
        <w:t>ое поселение «Деревня Чемоданово</w:t>
      </w:r>
      <w:r w:rsidR="00CA1674">
        <w:t>» н</w:t>
      </w:r>
      <w:r>
        <w:t>а конец очередного финансового года и конец каждого года планов</w:t>
      </w:r>
      <w:r>
        <w:t>о</w:t>
      </w:r>
      <w:r>
        <w:t>го периода.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Предметом рассмотрения проекта решения </w:t>
      </w:r>
      <w:r w:rsidR="00687C80">
        <w:t>Сельской</w:t>
      </w:r>
      <w:r w:rsidR="00395889">
        <w:t xml:space="preserve"> Думы муниципального обр</w:t>
      </w:r>
      <w:r w:rsidR="00395889">
        <w:t>а</w:t>
      </w:r>
      <w:r w:rsidR="00395889">
        <w:t xml:space="preserve">зования </w:t>
      </w:r>
      <w:r w:rsidR="00687C80">
        <w:t>сел</w:t>
      </w:r>
      <w:r w:rsidR="00755268">
        <w:t>ьск</w:t>
      </w:r>
      <w:r w:rsidR="00C21938">
        <w:t>ое поселение «Деревня Чемоданово</w:t>
      </w:r>
      <w:r w:rsidR="00687C80">
        <w:t>»</w:t>
      </w:r>
      <w:r>
        <w:t xml:space="preserve"> о бюджете на очередной финансовый год и плановый период во втором чтении является утверждение текстовых статей  проекта Решения </w:t>
      </w:r>
      <w:r w:rsidR="00687C80">
        <w:t>Сельской</w:t>
      </w:r>
      <w:r w:rsidR="00395889">
        <w:t xml:space="preserve"> Думы муниципального образования </w:t>
      </w:r>
      <w:r w:rsidR="00687C80">
        <w:t>сельское поселение «Деревн</w:t>
      </w:r>
      <w:r w:rsidR="00C21938">
        <w:t>я Ч</w:t>
      </w:r>
      <w:r w:rsidR="00C21938">
        <w:t>е</w:t>
      </w:r>
      <w:r w:rsidR="00C21938">
        <w:t>моданово</w:t>
      </w:r>
      <w:r w:rsidR="00687C80">
        <w:t>»</w:t>
      </w:r>
      <w:r>
        <w:t xml:space="preserve"> о бюджете на очередной финансовый год и плановый период, а также прилож</w:t>
      </w:r>
      <w:r>
        <w:t>е</w:t>
      </w:r>
      <w:r>
        <w:t>ний к нему, уст</w:t>
      </w:r>
      <w:r>
        <w:t>а</w:t>
      </w:r>
      <w:r>
        <w:t>навливающих: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- перечень главных администраторов доход</w:t>
      </w:r>
      <w:r w:rsidR="00BA4FD9">
        <w:t>ов бюджета муниципального образования</w:t>
      </w:r>
      <w:r w:rsidR="00687C80">
        <w:t xml:space="preserve"> сель</w:t>
      </w:r>
      <w:r w:rsidR="00755268">
        <w:t>ско</w:t>
      </w:r>
      <w:r w:rsidR="00C21938">
        <w:t>го поселения «Деревня Чемоданово</w:t>
      </w:r>
      <w:r w:rsidR="00687C80">
        <w:t>»</w:t>
      </w:r>
      <w:r>
        <w:t>;</w:t>
      </w:r>
    </w:p>
    <w:p w:rsidR="00715E8A" w:rsidRDefault="00715E8A" w:rsidP="00C4396F">
      <w:pPr>
        <w:widowControl w:val="0"/>
        <w:autoSpaceDE w:val="0"/>
        <w:autoSpaceDN w:val="0"/>
        <w:adjustRightInd w:val="0"/>
        <w:ind w:firstLine="540"/>
        <w:jc w:val="both"/>
      </w:pPr>
      <w:r>
        <w:t>- перечень главных администраторов источников финансирования дефицита бюдж</w:t>
      </w:r>
      <w:r>
        <w:t>е</w:t>
      </w:r>
      <w:r w:rsidR="00BA4FD9">
        <w:t>та муниципального образования</w:t>
      </w:r>
      <w:r w:rsidR="00687C80">
        <w:t xml:space="preserve"> се</w:t>
      </w:r>
      <w:r w:rsidR="00755268">
        <w:t>льск</w:t>
      </w:r>
      <w:r w:rsidR="00C4396F">
        <w:t xml:space="preserve">ое </w:t>
      </w:r>
      <w:r w:rsidR="00C21938">
        <w:t>поселение «Деревня Чемоданово</w:t>
      </w:r>
      <w:r w:rsidR="00687C80">
        <w:t>»</w:t>
      </w:r>
      <w:r>
        <w:t>;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- бюджетные ассигнования (за исключением утвержденных в первом чтении условно утверждаемых расходов) по разделам, подразделам, целевым статьям (муниципальным программам и непрограммным направлениям деятельности), группам (группам и подгру</w:t>
      </w:r>
      <w:r>
        <w:t>п</w:t>
      </w:r>
      <w:r>
        <w:t>пам) видов расходов классификации расходов бюджетов на очередной финансовый год и плановый период в пределах общего объема расход</w:t>
      </w:r>
      <w:r w:rsidR="00BA4FD9">
        <w:t>ов бюджета муниципального образов</w:t>
      </w:r>
      <w:r w:rsidR="00BA4FD9">
        <w:t>а</w:t>
      </w:r>
      <w:r w:rsidR="00BA4FD9">
        <w:t>ния</w:t>
      </w:r>
      <w:r>
        <w:t xml:space="preserve"> на очередной финансовый год и плановый период, утвержденного в первом чт</w:t>
      </w:r>
      <w:r>
        <w:t>е</w:t>
      </w:r>
      <w:r>
        <w:t>нии;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- бюджетные ассигнования (за исключением утвержденных в первом чтении условно утверждаемых расходов) по целевым статьям (муниципальным программам и непрограм</w:t>
      </w:r>
      <w:r>
        <w:t>м</w:t>
      </w:r>
      <w:r>
        <w:t>ным направлениям деятельности) группам (группам и подгруппам) видов расходов кла</w:t>
      </w:r>
      <w:r>
        <w:t>с</w:t>
      </w:r>
      <w:r>
        <w:t>сификации расходов бюджетов на очередной финансовый год и плановый период в пред</w:t>
      </w:r>
      <w:r>
        <w:t>е</w:t>
      </w:r>
      <w:r>
        <w:t>лах общего объема расходов бюджета муниципального</w:t>
      </w:r>
      <w:r w:rsidR="00BA4FD9">
        <w:t xml:space="preserve"> образования</w:t>
      </w:r>
      <w:r>
        <w:t xml:space="preserve"> на очередной фина</w:t>
      </w:r>
      <w:r>
        <w:t>н</w:t>
      </w:r>
      <w:r>
        <w:t>совый год и плановый период, утвержденного в первом чтении;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ведомственную структуру расходов бюджета муниципального </w:t>
      </w:r>
      <w:r w:rsidR="00BA4FD9">
        <w:t xml:space="preserve">образования </w:t>
      </w:r>
      <w:r w:rsidR="00687C80">
        <w:t>сел</w:t>
      </w:r>
      <w:r w:rsidR="00687C80">
        <w:t>ь</w:t>
      </w:r>
      <w:r w:rsidR="006B141F">
        <w:t xml:space="preserve">ское </w:t>
      </w:r>
      <w:r w:rsidR="00C21938">
        <w:lastRenderedPageBreak/>
        <w:t>поселение «Деревня Чемоданово</w:t>
      </w:r>
      <w:r w:rsidR="00687C80">
        <w:t>»</w:t>
      </w:r>
      <w:r>
        <w:t xml:space="preserve"> на очередной финансовый год и плановый период в пр</w:t>
      </w:r>
      <w:r>
        <w:t>е</w:t>
      </w:r>
      <w:r>
        <w:t xml:space="preserve">делах общего объема расходов бюджета муниципального </w:t>
      </w:r>
      <w:r w:rsidR="00BA4FD9">
        <w:t xml:space="preserve">образования </w:t>
      </w:r>
      <w:r w:rsidR="00687C80">
        <w:t>сельское посел</w:t>
      </w:r>
      <w:r w:rsidR="00687C80">
        <w:t>е</w:t>
      </w:r>
      <w:r w:rsidR="00687C80">
        <w:t>ние «Де</w:t>
      </w:r>
      <w:r w:rsidR="00C21938">
        <w:t>ревня Чемоданово</w:t>
      </w:r>
      <w:r w:rsidR="00687C80">
        <w:t>»</w:t>
      </w:r>
      <w:r>
        <w:t>, утвержденного в первом чт</w:t>
      </w:r>
      <w:r>
        <w:t>е</w:t>
      </w:r>
      <w:r>
        <w:t>нии;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- программу муниципальных внутренних заимствований  на очередной финансовый год и плановый период;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- программу муниципальных гарантий на очередной финансовый год и плановый п</w:t>
      </w:r>
      <w:r>
        <w:t>е</w:t>
      </w:r>
      <w:r>
        <w:t>риод;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источники финансирования дефицита бюджета муниципального </w:t>
      </w:r>
      <w:r w:rsidR="00BA4FD9">
        <w:t>образования</w:t>
      </w:r>
      <w:r w:rsidR="00687C80">
        <w:t xml:space="preserve"> сел</w:t>
      </w:r>
      <w:r w:rsidR="00687C80">
        <w:t>ь</w:t>
      </w:r>
      <w:r w:rsidR="00687C80">
        <w:t>ское поселение</w:t>
      </w:r>
      <w:r w:rsidR="00F01EA7">
        <w:t xml:space="preserve"> «</w:t>
      </w:r>
      <w:r w:rsidR="00C21938">
        <w:t>Деревня Чемоданово</w:t>
      </w:r>
      <w:r w:rsidR="00687C80">
        <w:t>»</w:t>
      </w:r>
      <w:r>
        <w:t xml:space="preserve"> на очередной финансовый год и плановый период в соответствии со статьей 95 Бюджетного кодекса Ро</w:t>
      </w:r>
      <w:r>
        <w:t>с</w:t>
      </w:r>
      <w:r>
        <w:t>сийской Федерации.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 Для рассмотрения в третьем чтении проект решения </w:t>
      </w:r>
      <w:r w:rsidR="00687C80">
        <w:t>Сельской</w:t>
      </w:r>
      <w:r w:rsidR="00E37D2B">
        <w:t xml:space="preserve"> Думы муниципал</w:t>
      </w:r>
      <w:r w:rsidR="00E37D2B">
        <w:t>ь</w:t>
      </w:r>
      <w:r w:rsidR="00E37D2B">
        <w:t xml:space="preserve">ного образования </w:t>
      </w:r>
      <w:r w:rsidR="00687C80">
        <w:t xml:space="preserve">сельское поселение «Деревня </w:t>
      </w:r>
      <w:r w:rsidR="00C21938">
        <w:t>Чемоданово</w:t>
      </w:r>
      <w:r w:rsidR="00687C80">
        <w:t>»</w:t>
      </w:r>
      <w:r>
        <w:t xml:space="preserve"> о бюджете на очередной ф</w:t>
      </w:r>
      <w:r>
        <w:t>и</w:t>
      </w:r>
      <w:r>
        <w:t>нансовый год и плановый период выносится на голосов</w:t>
      </w:r>
      <w:r>
        <w:t>а</w:t>
      </w:r>
      <w:r>
        <w:t>ние в целом.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6. Уточнение параметров планового периода последующего утверждаемо</w:t>
      </w:r>
      <w:r w:rsidR="00E37D2B">
        <w:t xml:space="preserve">го бюджета муниципального образования </w:t>
      </w:r>
      <w:r w:rsidR="00687C80">
        <w:t>сел</w:t>
      </w:r>
      <w:r w:rsidR="006B141F">
        <w:t>ьско</w:t>
      </w:r>
      <w:r w:rsidR="00C21938">
        <w:t>е поселение «Деревня Чемоданово</w:t>
      </w:r>
      <w:r w:rsidR="00687C80">
        <w:t>»</w:t>
      </w:r>
      <w:r>
        <w:t xml:space="preserve"> предусматрив</w:t>
      </w:r>
      <w:r>
        <w:t>а</w:t>
      </w:r>
      <w:r>
        <w:t>ет: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- утверждение уточнений показателей, являющихся предметом рассмотрения прое</w:t>
      </w:r>
      <w:r>
        <w:t>к</w:t>
      </w:r>
      <w:r>
        <w:t xml:space="preserve">та решения </w:t>
      </w:r>
      <w:r w:rsidR="00687C80">
        <w:t>Сельской</w:t>
      </w:r>
      <w:r w:rsidR="00E37D2B">
        <w:t xml:space="preserve"> Думы муниципального образования </w:t>
      </w:r>
      <w:r w:rsidR="00C21938">
        <w:t>сельское поселение «Деревня Ч</w:t>
      </w:r>
      <w:r w:rsidR="00C21938">
        <w:t>е</w:t>
      </w:r>
      <w:r w:rsidR="00C21938">
        <w:t>моданово</w:t>
      </w:r>
      <w:r w:rsidR="00687C80">
        <w:t>»</w:t>
      </w:r>
      <w:r>
        <w:t xml:space="preserve"> о бюджете на очередной финансовый год и плановый период, в первом и во втором чтен</w:t>
      </w:r>
      <w:r>
        <w:t>и</w:t>
      </w:r>
      <w:r>
        <w:t>ях;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- утверждение увеличения или сокращения утвержденных показателей ведомстве</w:t>
      </w:r>
      <w:r>
        <w:t>н</w:t>
      </w:r>
      <w:r>
        <w:t xml:space="preserve">ной структуры расходов бюджета муниципального </w:t>
      </w:r>
      <w:r w:rsidR="00E37D2B">
        <w:t xml:space="preserve">образования </w:t>
      </w:r>
      <w:r w:rsidR="00687C80">
        <w:t>се</w:t>
      </w:r>
      <w:r w:rsidR="00C21938">
        <w:t>льское поселение «Деревня Чемоданово</w:t>
      </w:r>
      <w:r w:rsidR="00687C80">
        <w:t>»</w:t>
      </w:r>
      <w:r>
        <w:t xml:space="preserve"> либо включение в нее бюджетных ассигнований по дополнительным цел</w:t>
      </w:r>
      <w:r>
        <w:t>е</w:t>
      </w:r>
      <w:r>
        <w:t xml:space="preserve">вым статьям и (или) видам расходов бюджета муниципального </w:t>
      </w:r>
      <w:r w:rsidR="00E37D2B">
        <w:t xml:space="preserve">образования </w:t>
      </w:r>
      <w:r w:rsidR="00687C80">
        <w:t>сельское пос</w:t>
      </w:r>
      <w:r w:rsidR="00687C80">
        <w:t>е</w:t>
      </w:r>
      <w:r w:rsidR="00687C80">
        <w:t>ление «Дере</w:t>
      </w:r>
      <w:r w:rsidR="00687C80">
        <w:t>в</w:t>
      </w:r>
      <w:r w:rsidR="00C21938">
        <w:t>ня Чемоданово</w:t>
      </w:r>
      <w:r w:rsidR="00687C80">
        <w:t>»</w:t>
      </w:r>
      <w:r>
        <w:t>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bookmarkStart w:id="9" w:name="Par135"/>
      <w:bookmarkEnd w:id="9"/>
      <w:r>
        <w:t xml:space="preserve">Статья 8. Порядок рассмотрения проекта решения </w:t>
      </w:r>
      <w:r w:rsidR="00687C80">
        <w:t>Сельской</w:t>
      </w:r>
      <w:r w:rsidR="00E37D2B">
        <w:t xml:space="preserve"> Думы муниципального образования </w:t>
      </w:r>
      <w:r w:rsidR="00687C80">
        <w:t>сел</w:t>
      </w:r>
      <w:r w:rsidR="006B141F">
        <w:t>ьско</w:t>
      </w:r>
      <w:r w:rsidR="00C21938">
        <w:t>е поселение «Деревня Чемоданово</w:t>
      </w:r>
      <w:r w:rsidR="00687C80">
        <w:t>»</w:t>
      </w:r>
      <w:r w:rsidR="00E37D2B">
        <w:t xml:space="preserve"> о </w:t>
      </w:r>
      <w:r>
        <w:t xml:space="preserve"> бюджете муниципального обр</w:t>
      </w:r>
      <w:r>
        <w:t>а</w:t>
      </w:r>
      <w:r>
        <w:t xml:space="preserve">зования </w:t>
      </w:r>
      <w:r w:rsidR="00687C80">
        <w:t>сель</w:t>
      </w:r>
      <w:r w:rsidR="006B141F">
        <w:t>ск</w:t>
      </w:r>
      <w:r w:rsidR="00C21938">
        <w:t>ое поселение «Деревня Чемоданово</w:t>
      </w:r>
      <w:r w:rsidR="00687C80">
        <w:t>»</w:t>
      </w:r>
      <w:r>
        <w:t xml:space="preserve"> на очередной финансовый год и план</w:t>
      </w:r>
      <w:r>
        <w:t>о</w:t>
      </w:r>
      <w:r>
        <w:t>вый период» в первом чтении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Ревизионная комиссия </w:t>
      </w:r>
      <w:r w:rsidR="00687C80">
        <w:t>Сельской</w:t>
      </w:r>
      <w:r w:rsidR="00E37D2B">
        <w:t xml:space="preserve"> Думы муниципального образования </w:t>
      </w:r>
      <w:r w:rsidR="00687C80">
        <w:t>сельское п</w:t>
      </w:r>
      <w:r w:rsidR="00687C80">
        <w:t>о</w:t>
      </w:r>
      <w:r w:rsidR="00C21938">
        <w:t>селение «Деревня Чемоданово</w:t>
      </w:r>
      <w:r w:rsidR="00687C80">
        <w:t>»</w:t>
      </w:r>
      <w:r>
        <w:t xml:space="preserve"> в течение </w:t>
      </w:r>
      <w:r w:rsidRPr="009C21D0">
        <w:t xml:space="preserve">5 </w:t>
      </w:r>
      <w:r>
        <w:t>дней со дня получения проекта реше</w:t>
      </w:r>
      <w:r w:rsidR="00687C80">
        <w:t>ния Сел</w:t>
      </w:r>
      <w:r w:rsidR="00687C80">
        <w:t>ь</w:t>
      </w:r>
      <w:r w:rsidR="00687C80">
        <w:t>ской</w:t>
      </w:r>
      <w:r w:rsidR="00783872">
        <w:t xml:space="preserve"> Думы муниципального образования </w:t>
      </w:r>
      <w:r w:rsidR="008C791A">
        <w:t>се</w:t>
      </w:r>
      <w:r w:rsidR="006B141F">
        <w:t>льское посе</w:t>
      </w:r>
      <w:r w:rsidR="00C21938">
        <w:t>ление «Деревня Чемоданово</w:t>
      </w:r>
      <w:r w:rsidR="008C791A">
        <w:t>»</w:t>
      </w:r>
      <w:r>
        <w:t xml:space="preserve"> о бюдж</w:t>
      </w:r>
      <w:r>
        <w:t>е</w:t>
      </w:r>
      <w:r>
        <w:t xml:space="preserve">те на очередной финансовый год и плановый период рассматривает проект решения </w:t>
      </w:r>
      <w:r w:rsidR="008C791A">
        <w:t>Сельской</w:t>
      </w:r>
      <w:r w:rsidR="00783872">
        <w:t xml:space="preserve"> Думы муниципального образования </w:t>
      </w:r>
      <w:r w:rsidR="008C791A">
        <w:t>се</w:t>
      </w:r>
      <w:r w:rsidR="00F01EA7">
        <w:t>л</w:t>
      </w:r>
      <w:r w:rsidR="00C21938">
        <w:t>ьское поселение «Деревня Чемоданово</w:t>
      </w:r>
      <w:r w:rsidR="008C791A">
        <w:t>»</w:t>
      </w:r>
      <w:r w:rsidR="00783872">
        <w:t xml:space="preserve"> о</w:t>
      </w:r>
      <w:r>
        <w:t xml:space="preserve"> бюджете на очередной финансовый год и плановый период и направляет свое заключение на него в </w:t>
      </w:r>
      <w:r w:rsidR="008C791A">
        <w:t>Сельскую</w:t>
      </w:r>
      <w:r w:rsidR="00783872">
        <w:t xml:space="preserve"> Думу муниципального образования </w:t>
      </w:r>
      <w:r w:rsidR="008C791A">
        <w:t>сельское поселение «Дерев</w:t>
      </w:r>
      <w:r w:rsidR="00C21938">
        <w:t>ня Ч</w:t>
      </w:r>
      <w:r w:rsidR="00C21938">
        <w:t>е</w:t>
      </w:r>
      <w:r w:rsidR="00C21938">
        <w:t>моданово</w:t>
      </w:r>
      <w:r w:rsidR="008C791A">
        <w:t>»</w:t>
      </w:r>
      <w:r>
        <w:t xml:space="preserve"> и администрацию муниципального </w:t>
      </w:r>
      <w:r w:rsidR="00854627">
        <w:t xml:space="preserve">образования </w:t>
      </w:r>
      <w:r w:rsidR="008C791A">
        <w:t>сельское поселение «Дерев</w:t>
      </w:r>
      <w:r w:rsidR="006B141F">
        <w:t xml:space="preserve">ня </w:t>
      </w:r>
      <w:r w:rsidR="00C21938">
        <w:t>Чемоданово</w:t>
      </w:r>
      <w:r w:rsidR="008C791A">
        <w:t>»</w:t>
      </w:r>
      <w:r>
        <w:t>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142"/>
      <w:bookmarkEnd w:id="10"/>
      <w:r>
        <w:t xml:space="preserve">2. Комиссии </w:t>
      </w:r>
      <w:r w:rsidR="008C791A">
        <w:t>Сельской</w:t>
      </w:r>
      <w:r w:rsidR="00854627">
        <w:t xml:space="preserve"> Думы муниципального образования </w:t>
      </w:r>
      <w:r w:rsidR="008C791A">
        <w:t>сельское поселение «Д</w:t>
      </w:r>
      <w:r w:rsidR="008C791A">
        <w:t>е</w:t>
      </w:r>
      <w:r w:rsidR="00C21938">
        <w:t>ревня Чемоданово</w:t>
      </w:r>
      <w:r w:rsidR="008C791A">
        <w:t>»</w:t>
      </w:r>
      <w:r>
        <w:t xml:space="preserve"> в течение </w:t>
      </w:r>
      <w:r w:rsidRPr="009C21D0">
        <w:t>7</w:t>
      </w:r>
      <w:r>
        <w:t xml:space="preserve"> дней со дня получения проекта решения </w:t>
      </w:r>
      <w:r w:rsidR="008C791A">
        <w:t>Сельской</w:t>
      </w:r>
      <w:r w:rsidR="00854627">
        <w:t xml:space="preserve"> Думы муниципального образования </w:t>
      </w:r>
      <w:r w:rsidR="008C791A">
        <w:t>сел</w:t>
      </w:r>
      <w:r w:rsidR="006B141F">
        <w:t xml:space="preserve">ьское поселение «Деревня </w:t>
      </w:r>
      <w:r w:rsidR="00C21938">
        <w:t>Чемоданово</w:t>
      </w:r>
      <w:r w:rsidR="008C791A">
        <w:t>»</w:t>
      </w:r>
      <w:r w:rsidR="00854627">
        <w:t xml:space="preserve"> </w:t>
      </w:r>
      <w:r>
        <w:t xml:space="preserve">о бюджете на очередной финансовый год и плановый период рассматривают проект решения </w:t>
      </w:r>
      <w:r w:rsidR="008C791A">
        <w:t>Сельской</w:t>
      </w:r>
      <w:r w:rsidR="00854627">
        <w:t xml:space="preserve"> Думы муниципального образования </w:t>
      </w:r>
      <w:r w:rsidR="008C791A">
        <w:t>сел</w:t>
      </w:r>
      <w:r w:rsidR="006B141F">
        <w:t>ьск</w:t>
      </w:r>
      <w:r w:rsidR="00C21938">
        <w:t>ое поселение «Деревня Чемоданово</w:t>
      </w:r>
      <w:r w:rsidR="008C791A">
        <w:t>»</w:t>
      </w:r>
      <w:r>
        <w:t xml:space="preserve"> о бюджете на оч</w:t>
      </w:r>
      <w:r>
        <w:t>е</w:t>
      </w:r>
      <w:r>
        <w:t>редной финансовый год и плановый период, готовят и направляют в планово-бюджетную комиссию поправки по предмету первого чтения и предложения о принятии или об отклонении представленного реш</w:t>
      </w:r>
      <w:r>
        <w:t>е</w:t>
      </w:r>
      <w:r>
        <w:t>ния.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При этом профильные комиссии дают отдельные заключения по закрепленным за н</w:t>
      </w:r>
      <w:r>
        <w:t>и</w:t>
      </w:r>
      <w:r>
        <w:t>ми разделам решения и документам.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В тот же срок готовят и направляют в планово-бюджетную комиссию свои поправки по предмету первого чтения и другие субъекты права законодательной инициативы.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Планово-бюджетная комиссия рассматривает проект решения </w:t>
      </w:r>
      <w:r w:rsidR="008C791A">
        <w:t>Сельской</w:t>
      </w:r>
      <w:r w:rsidR="00854627">
        <w:t xml:space="preserve"> Думы м</w:t>
      </w:r>
      <w:r w:rsidR="00854627">
        <w:t>у</w:t>
      </w:r>
      <w:r w:rsidR="00854627">
        <w:t xml:space="preserve">ниципального образования </w:t>
      </w:r>
      <w:r w:rsidR="008C791A">
        <w:t>сел</w:t>
      </w:r>
      <w:r w:rsidR="006B141F">
        <w:t>ьско</w:t>
      </w:r>
      <w:r w:rsidR="00C21938">
        <w:t>е поселение «Деревня Чемоданово</w:t>
      </w:r>
      <w:r w:rsidR="008C791A">
        <w:t>»</w:t>
      </w:r>
      <w:r>
        <w:t xml:space="preserve"> о бюджете на оч</w:t>
      </w:r>
      <w:r>
        <w:t>е</w:t>
      </w:r>
      <w:r>
        <w:lastRenderedPageBreak/>
        <w:t xml:space="preserve">редной финансовый год и плановый период, поправки субъектов права законодательной инициативы с участием уполномоченных органов администрации муниципального </w:t>
      </w:r>
      <w:r w:rsidR="00854627">
        <w:t>образ</w:t>
      </w:r>
      <w:r w:rsidR="00854627">
        <w:t>о</w:t>
      </w:r>
      <w:r w:rsidR="00854627">
        <w:t xml:space="preserve">вания </w:t>
      </w:r>
      <w:r w:rsidR="008C791A">
        <w:t>сель</w:t>
      </w:r>
      <w:r w:rsidR="006B141F">
        <w:t>ско</w:t>
      </w:r>
      <w:r w:rsidR="00C21938">
        <w:t>е поселение «Деревня Чемоданово</w:t>
      </w:r>
      <w:r w:rsidR="008C791A">
        <w:t>»</w:t>
      </w:r>
      <w:r>
        <w:t>, готовит сводное заключение, содерж</w:t>
      </w:r>
      <w:r>
        <w:t>а</w:t>
      </w:r>
      <w:r>
        <w:t xml:space="preserve">щее рекомендации по поступившим поправкам, а также проект решения </w:t>
      </w:r>
      <w:r w:rsidR="008C791A">
        <w:t>Сельской</w:t>
      </w:r>
      <w:r w:rsidR="00A25F29">
        <w:t xml:space="preserve"> Д</w:t>
      </w:r>
      <w:r w:rsidR="00A25F29">
        <w:t>у</w:t>
      </w:r>
      <w:r w:rsidR="00A25F29">
        <w:t xml:space="preserve">мы </w:t>
      </w:r>
      <w:r>
        <w:t>о принятии проекта Решения</w:t>
      </w:r>
      <w:r w:rsidR="008C791A">
        <w:t xml:space="preserve"> Сельской</w:t>
      </w:r>
      <w:r w:rsidR="00A25F29">
        <w:t xml:space="preserve"> Думы муниципального образования </w:t>
      </w:r>
      <w:r w:rsidR="008C791A">
        <w:t>сельское посел</w:t>
      </w:r>
      <w:r w:rsidR="008C791A">
        <w:t>е</w:t>
      </w:r>
      <w:r w:rsidR="008C791A">
        <w:t>ние «Де</w:t>
      </w:r>
      <w:r w:rsidR="00C21938">
        <w:t>ревня Чемоданово</w:t>
      </w:r>
      <w:r w:rsidR="008C791A">
        <w:t>»</w:t>
      </w:r>
      <w:r>
        <w:t xml:space="preserve"> о бюджете на очередной финансовый год и плановый период  в пе</w:t>
      </w:r>
      <w:r>
        <w:t>р</w:t>
      </w:r>
      <w:r>
        <w:t>вом чтении.</w:t>
      </w:r>
    </w:p>
    <w:p w:rsidR="00715E8A" w:rsidRPr="009C21D0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Заседание сессии </w:t>
      </w:r>
      <w:r w:rsidR="008C791A">
        <w:t>Сельской</w:t>
      </w:r>
      <w:r w:rsidR="004E2534">
        <w:t xml:space="preserve"> Думы муниципального образования </w:t>
      </w:r>
      <w:r w:rsidR="008C791A">
        <w:t>сел</w:t>
      </w:r>
      <w:r w:rsidR="006B141F">
        <w:t>ьско</w:t>
      </w:r>
      <w:r w:rsidR="00C21938">
        <w:t>е поселение «Деревня Чемоданово</w:t>
      </w:r>
      <w:r w:rsidR="008C791A">
        <w:t>»</w:t>
      </w:r>
      <w:r w:rsidR="004E2534">
        <w:t xml:space="preserve"> </w:t>
      </w:r>
      <w:r>
        <w:t xml:space="preserve">для рассмотрения проекта решения </w:t>
      </w:r>
      <w:r w:rsidR="008C791A">
        <w:t xml:space="preserve"> Сельской</w:t>
      </w:r>
      <w:r w:rsidR="004E2534">
        <w:t xml:space="preserve"> Думы муниципал</w:t>
      </w:r>
      <w:r w:rsidR="004E2534">
        <w:t>ь</w:t>
      </w:r>
      <w:r w:rsidR="004E2534">
        <w:t xml:space="preserve">ного образования </w:t>
      </w:r>
      <w:r w:rsidR="008C791A">
        <w:t>сел</w:t>
      </w:r>
      <w:r w:rsidR="006B141F">
        <w:t>ьск</w:t>
      </w:r>
      <w:r w:rsidR="00C21938">
        <w:t>ое поселение «Деревня Чемоданово</w:t>
      </w:r>
      <w:r w:rsidR="008C791A">
        <w:t>»</w:t>
      </w:r>
      <w:r>
        <w:t xml:space="preserve"> о бюджете на очередной ф</w:t>
      </w:r>
      <w:r>
        <w:t>и</w:t>
      </w:r>
      <w:r>
        <w:t xml:space="preserve">нансовый год и плановый период </w:t>
      </w:r>
      <w:r w:rsidRPr="009C21D0">
        <w:t xml:space="preserve">в первом чтении созывается в срок не позднее 1 декабря после поступления данного проекта решения в </w:t>
      </w:r>
      <w:r w:rsidR="008C791A">
        <w:t>Сельскую</w:t>
      </w:r>
      <w:r w:rsidR="004E2534">
        <w:t xml:space="preserve"> Думу муниципального образов</w:t>
      </w:r>
      <w:r w:rsidR="004E2534">
        <w:t>а</w:t>
      </w:r>
      <w:r w:rsidR="004E2534">
        <w:t xml:space="preserve">ния </w:t>
      </w:r>
      <w:r w:rsidR="008C791A">
        <w:t>сельское п</w:t>
      </w:r>
      <w:r w:rsidR="008C791A">
        <w:t>о</w:t>
      </w:r>
      <w:r w:rsidR="00C21938">
        <w:t>селение «Деревня Чемоданово</w:t>
      </w:r>
      <w:r w:rsidR="008C791A">
        <w:t>»</w:t>
      </w:r>
      <w:r w:rsidRPr="009C21D0">
        <w:t>.</w:t>
      </w:r>
    </w:p>
    <w:p w:rsidR="00715E8A" w:rsidRPr="00CC7F1D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  При рассмотрении проекта Решения </w:t>
      </w:r>
      <w:r w:rsidR="008C791A">
        <w:t>Сельской</w:t>
      </w:r>
      <w:r w:rsidR="004E2534">
        <w:t xml:space="preserve"> Думы муниципального образования </w:t>
      </w:r>
      <w:r w:rsidR="008C791A">
        <w:t xml:space="preserve"> с</w:t>
      </w:r>
      <w:r w:rsidR="00726941">
        <w:t>ел</w:t>
      </w:r>
      <w:r w:rsidR="00C21938">
        <w:t>ьское поселение «Деревня Чемоданово</w:t>
      </w:r>
      <w:r w:rsidR="008C791A">
        <w:t>»</w:t>
      </w:r>
      <w:r>
        <w:t xml:space="preserve"> о бюджете на очередной финансовый год и плановый период в первом чтении заслушиваются доклады руководителей уполномоче</w:t>
      </w:r>
      <w:r>
        <w:t>н</w:t>
      </w:r>
      <w:r>
        <w:t xml:space="preserve">ных органов администрации муниципального </w:t>
      </w:r>
      <w:r w:rsidR="004E2534">
        <w:t xml:space="preserve">образования </w:t>
      </w:r>
      <w:r w:rsidR="00C21938">
        <w:t>сельское поселение «Деревня Чемоданово</w:t>
      </w:r>
      <w:r w:rsidR="008C791A">
        <w:t>»</w:t>
      </w:r>
      <w:r w:rsidR="004E2534">
        <w:t xml:space="preserve">, </w:t>
      </w:r>
      <w:r>
        <w:t xml:space="preserve"> содоклады председателя планово-бюджетной комиссии и председателя р</w:t>
      </w:r>
      <w:r>
        <w:t>е</w:t>
      </w:r>
      <w:r>
        <w:t xml:space="preserve">визионной комиссии </w:t>
      </w:r>
      <w:r w:rsidR="008C791A">
        <w:t>Сельской</w:t>
      </w:r>
      <w:r w:rsidR="004E2534">
        <w:t xml:space="preserve"> Думы муниципального образования </w:t>
      </w:r>
      <w:r w:rsidR="008C791A">
        <w:t>сельское поселение «Дере</w:t>
      </w:r>
      <w:r w:rsidR="008C791A">
        <w:t>в</w:t>
      </w:r>
      <w:r w:rsidR="00C21938">
        <w:t>ня Чемоданово</w:t>
      </w:r>
      <w:r w:rsidR="008C791A">
        <w:t>»</w:t>
      </w:r>
      <w:r>
        <w:t>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 При рассмотрении проекта решения </w:t>
      </w:r>
      <w:r w:rsidR="00185896">
        <w:t>Сельской</w:t>
      </w:r>
      <w:r w:rsidR="004E2534">
        <w:t xml:space="preserve"> Думы муниципального образования </w:t>
      </w:r>
      <w:r w:rsidR="00185896">
        <w:t xml:space="preserve"> се</w:t>
      </w:r>
      <w:r w:rsidR="00BD10BE">
        <w:t>льск</w:t>
      </w:r>
      <w:r w:rsidR="00C21938">
        <w:t>ое поселение «Деревня Чемоданово</w:t>
      </w:r>
      <w:r w:rsidR="00185896">
        <w:t>»</w:t>
      </w:r>
      <w:r>
        <w:t xml:space="preserve"> о бюджете на очередной финансовый год и плановый период в первом чтении производи</w:t>
      </w:r>
      <w:r>
        <w:t>т</w:t>
      </w:r>
      <w:r>
        <w:t>ся: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а) голосование поправок, поданных в соответствии с пунктом 2 настоящей статьи. В случае отклонения поправки автор имеет право на внесение не более одного раза измене</w:t>
      </w:r>
      <w:r>
        <w:t>н</w:t>
      </w:r>
      <w:r>
        <w:t>ной поправки, касающейся данного вопроса, которая должна быть также поставлена на г</w:t>
      </w:r>
      <w:r>
        <w:t>о</w:t>
      </w:r>
      <w:r>
        <w:t>лосование;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б) голосование проекта Решения </w:t>
      </w:r>
      <w:r w:rsidR="00185896">
        <w:t xml:space="preserve">Сельской </w:t>
      </w:r>
      <w:r w:rsidR="000A19D7">
        <w:t xml:space="preserve">Думы муниципального образования </w:t>
      </w:r>
      <w:r w:rsidR="00185896">
        <w:t>сел</w:t>
      </w:r>
      <w:r w:rsidR="00185896">
        <w:t>ь</w:t>
      </w:r>
      <w:r w:rsidR="00BD10BE">
        <w:t>ско</w:t>
      </w:r>
      <w:r w:rsidR="00C21938">
        <w:t>е поселение «Деревня Чемоданово</w:t>
      </w:r>
      <w:r w:rsidR="00185896">
        <w:t>»</w:t>
      </w:r>
      <w:r>
        <w:t xml:space="preserve"> о бюджете на очередной финансовый год и план</w:t>
      </w:r>
      <w:r>
        <w:t>о</w:t>
      </w:r>
      <w:r>
        <w:t>вый период в пе</w:t>
      </w:r>
      <w:r>
        <w:t>р</w:t>
      </w:r>
      <w:r>
        <w:t>вом чтении.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52"/>
      <w:bookmarkEnd w:id="11"/>
      <w:r>
        <w:t xml:space="preserve">7. В случае, если голосование о принятии проекта решения </w:t>
      </w:r>
      <w:r w:rsidR="00185896">
        <w:t>Сельской</w:t>
      </w:r>
      <w:r w:rsidR="000A19D7">
        <w:t xml:space="preserve"> Думы муниц</w:t>
      </w:r>
      <w:r w:rsidR="000A19D7">
        <w:t>и</w:t>
      </w:r>
      <w:r w:rsidR="000A19D7">
        <w:t xml:space="preserve">пального образования </w:t>
      </w:r>
      <w:r w:rsidR="00185896">
        <w:t>сел</w:t>
      </w:r>
      <w:r w:rsidR="00BD10BE">
        <w:t>ьск</w:t>
      </w:r>
      <w:r w:rsidR="00C21938">
        <w:t>ое поселение «Деревня Чемоданово</w:t>
      </w:r>
      <w:r w:rsidR="00185896">
        <w:t>»</w:t>
      </w:r>
      <w:r>
        <w:t xml:space="preserve"> о бюджете на очередной финансовый год и плановый период в первом чтении не набрало необходимого числа гол</w:t>
      </w:r>
      <w:r>
        <w:t>о</w:t>
      </w:r>
      <w:r>
        <w:t xml:space="preserve">сов, создается согласительная комиссия из состава депутатов </w:t>
      </w:r>
      <w:r w:rsidR="00185896">
        <w:t>Сельской</w:t>
      </w:r>
      <w:r w:rsidR="000A19D7">
        <w:t xml:space="preserve"> Думы муниципал</w:t>
      </w:r>
      <w:r w:rsidR="000A19D7">
        <w:t>ь</w:t>
      </w:r>
      <w:r w:rsidR="000A19D7">
        <w:t xml:space="preserve">ного образования </w:t>
      </w:r>
      <w:r w:rsidR="00185896">
        <w:t>сел</w:t>
      </w:r>
      <w:r w:rsidR="00BD10BE">
        <w:t>ьск</w:t>
      </w:r>
      <w:r w:rsidR="00C21938">
        <w:t>ое поселение «Деревня Чемоданово</w:t>
      </w:r>
      <w:r w:rsidR="00185896">
        <w:t>»</w:t>
      </w:r>
      <w:r w:rsidR="000A19D7">
        <w:t xml:space="preserve"> </w:t>
      </w:r>
      <w:r>
        <w:t>и представителей админис</w:t>
      </w:r>
      <w:r>
        <w:t>т</w:t>
      </w:r>
      <w:r>
        <w:t xml:space="preserve">рации муниципального </w:t>
      </w:r>
      <w:r w:rsidR="000A19D7">
        <w:t xml:space="preserve">образования </w:t>
      </w:r>
      <w:r w:rsidR="00185896">
        <w:t>сел</w:t>
      </w:r>
      <w:r w:rsidR="00BD10BE">
        <w:t>ьск</w:t>
      </w:r>
      <w:r w:rsidR="00C21938">
        <w:t>ое поселение «Деревня Чемоданово</w:t>
      </w:r>
      <w:r w:rsidR="00185896">
        <w:t>»</w:t>
      </w:r>
      <w:r>
        <w:t>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Согласительная комиссия вырабатывает согласованный вариант решения по предм</w:t>
      </w:r>
      <w:r>
        <w:t>е</w:t>
      </w:r>
      <w:r>
        <w:t xml:space="preserve">ту первого чтения проекта решения </w:t>
      </w:r>
      <w:r w:rsidR="00185896">
        <w:t>Сельской</w:t>
      </w:r>
      <w:r w:rsidR="00986099">
        <w:t xml:space="preserve"> Думы муниципального образования </w:t>
      </w:r>
      <w:r w:rsidR="00185896">
        <w:t>сел</w:t>
      </w:r>
      <w:r w:rsidR="00BD10BE">
        <w:t>ьско</w:t>
      </w:r>
      <w:r w:rsidR="00C21938">
        <w:t>е поселение «Деревня Чемоданово</w:t>
      </w:r>
      <w:r w:rsidR="00185896">
        <w:t>»</w:t>
      </w:r>
      <w:r>
        <w:t xml:space="preserve"> о бюджете муниципального </w:t>
      </w:r>
      <w:r w:rsidR="0083126D">
        <w:t>образования сельское пос</w:t>
      </w:r>
      <w:r w:rsidR="0083126D">
        <w:t>е</w:t>
      </w:r>
      <w:r w:rsidR="0083126D">
        <w:t>ление «Де</w:t>
      </w:r>
      <w:r w:rsidR="00C21938">
        <w:t>ревня Чемоданово</w:t>
      </w:r>
      <w:r w:rsidR="0083126D">
        <w:t>»</w:t>
      </w:r>
      <w:r>
        <w:t xml:space="preserve"> на очередной финансовый год и план</w:t>
      </w:r>
      <w:r>
        <w:t>о</w:t>
      </w:r>
      <w:r>
        <w:t>вый период.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54"/>
      <w:bookmarkEnd w:id="12"/>
      <w:r>
        <w:t xml:space="preserve">8. Решение согласительной комиссии принимается раздельным голосованием членов согласительной комиссии от </w:t>
      </w:r>
      <w:r w:rsidR="0083126D">
        <w:t>Сельской</w:t>
      </w:r>
      <w:r w:rsidR="00986099">
        <w:t xml:space="preserve"> Думы муниципального образования </w:t>
      </w:r>
      <w:r w:rsidR="0083126D">
        <w:t>сельское пос</w:t>
      </w:r>
      <w:r w:rsidR="0083126D">
        <w:t>е</w:t>
      </w:r>
      <w:r w:rsidR="00C21938">
        <w:t>ление «Деревня Чемоданово</w:t>
      </w:r>
      <w:r w:rsidR="0083126D">
        <w:t>»</w:t>
      </w:r>
      <w:r>
        <w:t xml:space="preserve"> и администрации муниципального </w:t>
      </w:r>
      <w:r w:rsidR="00986099">
        <w:t xml:space="preserve">образования </w:t>
      </w:r>
      <w:r w:rsidR="0083126D">
        <w:t>сельское п</w:t>
      </w:r>
      <w:r w:rsidR="0083126D">
        <w:t>о</w:t>
      </w:r>
      <w:r w:rsidR="0083126D">
        <w:t>селение «Де</w:t>
      </w:r>
      <w:r w:rsidR="00C21938">
        <w:t>ревня Чемоданово</w:t>
      </w:r>
      <w:r w:rsidR="0083126D">
        <w:t>»</w:t>
      </w:r>
      <w:r w:rsidR="00986099">
        <w:t xml:space="preserve"> </w:t>
      </w:r>
      <w:r>
        <w:t xml:space="preserve"> (далее - стороны). Решение считается принятым стор</w:t>
      </w:r>
      <w:r>
        <w:t>о</w:t>
      </w:r>
      <w:r>
        <w:t>ной, если за него проголосовало большинство присутствующих на заседании согласител</w:t>
      </w:r>
      <w:r>
        <w:t>ь</w:t>
      </w:r>
      <w:r>
        <w:t>ной комиссии представителей данной стороны. Результаты голосования каждой стороны пр</w:t>
      </w:r>
      <w:r>
        <w:t>и</w:t>
      </w:r>
      <w:r>
        <w:t>нимаются за один голос. Решение считается согласованным, если его поддержали обе ст</w:t>
      </w:r>
      <w:r>
        <w:t>о</w:t>
      </w:r>
      <w:r>
        <w:t>роны. Решение, против которого возражает одна из сторон, считается несогласова</w:t>
      </w:r>
      <w:r>
        <w:t>н</w:t>
      </w:r>
      <w:r>
        <w:t>ным.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9. На очередном заседании сессии </w:t>
      </w:r>
      <w:r w:rsidR="0083126D">
        <w:t>Сельской</w:t>
      </w:r>
      <w:r w:rsidR="00986099">
        <w:t xml:space="preserve"> Думы муниципального образования </w:t>
      </w:r>
      <w:r w:rsidR="0083126D">
        <w:t>сел</w:t>
      </w:r>
      <w:r w:rsidR="0083126D">
        <w:t>ь</w:t>
      </w:r>
      <w:r w:rsidR="0083126D">
        <w:t xml:space="preserve">ское поселение «Деревня </w:t>
      </w:r>
      <w:r w:rsidR="00C21938">
        <w:t>Чемоданово</w:t>
      </w:r>
      <w:r w:rsidR="0083126D">
        <w:t>»</w:t>
      </w:r>
      <w:r w:rsidR="00986099">
        <w:t>,</w:t>
      </w:r>
      <w:r>
        <w:t xml:space="preserve"> которое созывается не </w:t>
      </w:r>
      <w:r w:rsidRPr="0078027F">
        <w:t>позднее 7</w:t>
      </w:r>
      <w:r>
        <w:t xml:space="preserve"> дней после перв</w:t>
      </w:r>
      <w:r>
        <w:t>о</w:t>
      </w:r>
      <w:r>
        <w:t>го заседания, произв</w:t>
      </w:r>
      <w:r>
        <w:t>о</w:t>
      </w:r>
      <w:r>
        <w:t>дится: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56"/>
      <w:bookmarkEnd w:id="13"/>
      <w:r>
        <w:t>а) голосование поправок, рекомендованных к принятию согласительной комиссией;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157"/>
      <w:bookmarkEnd w:id="14"/>
      <w:r>
        <w:t>б) рассмотрение и принятие решений по вопросам, по которым согласительной к</w:t>
      </w:r>
      <w:r>
        <w:t>о</w:t>
      </w:r>
      <w:r>
        <w:lastRenderedPageBreak/>
        <w:t>миссией решение не принято;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в) голосование проекта решения </w:t>
      </w:r>
      <w:r w:rsidR="00F84390">
        <w:t>Сельской</w:t>
      </w:r>
      <w:r w:rsidR="00986099">
        <w:t xml:space="preserve"> Думы муниципального образования </w:t>
      </w:r>
      <w:r w:rsidR="00F84390">
        <w:t>сел</w:t>
      </w:r>
      <w:r w:rsidR="00F84390">
        <w:t>ь</w:t>
      </w:r>
      <w:r w:rsidR="00BD10BE">
        <w:t>ско</w:t>
      </w:r>
      <w:r w:rsidR="00C21938">
        <w:t>е поселение «Деревня Чемоданово</w:t>
      </w:r>
      <w:r w:rsidR="00F84390">
        <w:t>»</w:t>
      </w:r>
      <w:r>
        <w:t xml:space="preserve"> о бюджете муниципального образования </w:t>
      </w:r>
      <w:r w:rsidR="00000D24">
        <w:t>сельское поселе</w:t>
      </w:r>
      <w:r w:rsidR="00C21938">
        <w:t>ние «Деревня Чемоданово</w:t>
      </w:r>
      <w:r w:rsidR="00000D24">
        <w:t>»</w:t>
      </w:r>
      <w:r>
        <w:t xml:space="preserve"> на очередной финансовый год и плановый период в пе</w:t>
      </w:r>
      <w:r>
        <w:t>р</w:t>
      </w:r>
      <w:r>
        <w:t>вом чт</w:t>
      </w:r>
      <w:r>
        <w:t>е</w:t>
      </w:r>
      <w:r>
        <w:t>нии.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bookmarkStart w:id="15" w:name="Par160"/>
      <w:bookmarkEnd w:id="15"/>
      <w:r>
        <w:t xml:space="preserve">Статья 9. Порядок рассмотрения проекта решения </w:t>
      </w:r>
      <w:r w:rsidR="006E668C">
        <w:t>Сельской</w:t>
      </w:r>
      <w:r w:rsidR="00986099">
        <w:t xml:space="preserve"> Думы муниципального образования </w:t>
      </w:r>
      <w:r w:rsidR="006E668C">
        <w:t>сел</w:t>
      </w:r>
      <w:r w:rsidR="00BD10BE">
        <w:t>ьск</w:t>
      </w:r>
      <w:r w:rsidR="00C21938">
        <w:t>ое поселение «Деревня Чемоданово</w:t>
      </w:r>
      <w:r w:rsidR="006E668C">
        <w:t>»</w:t>
      </w:r>
      <w:r w:rsidR="00986099">
        <w:t xml:space="preserve"> о</w:t>
      </w:r>
      <w:r>
        <w:t xml:space="preserve"> бюджете муниципального обр</w:t>
      </w:r>
      <w:r>
        <w:t>а</w:t>
      </w:r>
      <w:r>
        <w:t xml:space="preserve">зования </w:t>
      </w:r>
      <w:r w:rsidR="006E668C">
        <w:t>сель</w:t>
      </w:r>
      <w:r w:rsidR="00BD10BE">
        <w:t>ское поселение «Дерев</w:t>
      </w:r>
      <w:r w:rsidR="00C21938">
        <w:t>ня Чемоданово</w:t>
      </w:r>
      <w:r w:rsidR="006E668C">
        <w:t>»</w:t>
      </w:r>
      <w:r>
        <w:t xml:space="preserve"> на очередной финансовый год и план</w:t>
      </w:r>
      <w:r>
        <w:t>о</w:t>
      </w:r>
      <w:r>
        <w:t>вый пери</w:t>
      </w:r>
      <w:r w:rsidR="00986099">
        <w:t xml:space="preserve">од </w:t>
      </w:r>
      <w:r>
        <w:t xml:space="preserve"> во вт</w:t>
      </w:r>
      <w:r>
        <w:t>о</w:t>
      </w:r>
      <w:r>
        <w:t>ром чтении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bookmarkStart w:id="16" w:name="Par162"/>
      <w:bookmarkEnd w:id="16"/>
      <w:r>
        <w:t xml:space="preserve">1. После принятия проекта решения </w:t>
      </w:r>
      <w:r w:rsidR="006E668C">
        <w:t>Сельской</w:t>
      </w:r>
      <w:r w:rsidR="006C18BC">
        <w:t xml:space="preserve"> Думы муниципального образования </w:t>
      </w:r>
      <w:r w:rsidR="006E668C">
        <w:t>сел</w:t>
      </w:r>
      <w:r w:rsidR="00BD10BE">
        <w:t>ьско</w:t>
      </w:r>
      <w:r w:rsidR="00C21938">
        <w:t>е поселение «Деревня Чемоданово</w:t>
      </w:r>
      <w:r w:rsidR="006E668C">
        <w:t>»</w:t>
      </w:r>
      <w:r w:rsidR="006C18BC">
        <w:t xml:space="preserve"> о</w:t>
      </w:r>
      <w:r>
        <w:t xml:space="preserve"> бюджете муниципального образования </w:t>
      </w:r>
      <w:r w:rsidR="006E668C">
        <w:t>сел</w:t>
      </w:r>
      <w:r w:rsidR="006E668C">
        <w:t>ь</w:t>
      </w:r>
      <w:r w:rsidR="006E668C">
        <w:t>ское поселе</w:t>
      </w:r>
      <w:r w:rsidR="00BD10BE">
        <w:t>ние «Де</w:t>
      </w:r>
      <w:r w:rsidR="00C21938">
        <w:t>ревня Чемоданово</w:t>
      </w:r>
      <w:r w:rsidR="006E668C">
        <w:t>»</w:t>
      </w:r>
      <w:r>
        <w:t xml:space="preserve"> на очередной финансовый год и плановый пери</w:t>
      </w:r>
      <w:r w:rsidR="006C18BC">
        <w:t xml:space="preserve">од </w:t>
      </w:r>
      <w:r>
        <w:t xml:space="preserve">в первом чтении субъекты права законодательной </w:t>
      </w:r>
      <w:r w:rsidRPr="0078027F">
        <w:t>инициативы в течение</w:t>
      </w:r>
      <w:r w:rsidRPr="00396F4B">
        <w:rPr>
          <w:b/>
          <w:sz w:val="40"/>
          <w:szCs w:val="40"/>
        </w:rPr>
        <w:t xml:space="preserve"> </w:t>
      </w:r>
      <w:r w:rsidRPr="0078027F">
        <w:t>7 дней подают</w:t>
      </w:r>
      <w:r>
        <w:t xml:space="preserve"> п</w:t>
      </w:r>
      <w:r>
        <w:t>о</w:t>
      </w:r>
      <w:r>
        <w:t xml:space="preserve">правки к проекту решения </w:t>
      </w:r>
      <w:r w:rsidR="006E668C">
        <w:t>Сельской</w:t>
      </w:r>
      <w:r w:rsidR="006C18BC">
        <w:t xml:space="preserve"> Думы муниципального образования </w:t>
      </w:r>
      <w:r w:rsidR="006E668C">
        <w:t>сельское посел</w:t>
      </w:r>
      <w:r w:rsidR="006E668C">
        <w:t>е</w:t>
      </w:r>
      <w:r w:rsidR="006E668C">
        <w:t>ние «Де</w:t>
      </w:r>
      <w:r w:rsidR="002D0DFC">
        <w:t>ревня Чемоданово</w:t>
      </w:r>
      <w:r w:rsidR="006E668C">
        <w:t>»</w:t>
      </w:r>
      <w:r w:rsidR="006C18BC">
        <w:t xml:space="preserve"> о </w:t>
      </w:r>
      <w:r>
        <w:t xml:space="preserve"> бюджете муниципального образования </w:t>
      </w:r>
      <w:r w:rsidR="006E668C">
        <w:t>сельское поселение «Де</w:t>
      </w:r>
      <w:r w:rsidR="00BD10BE">
        <w:t>рев</w:t>
      </w:r>
      <w:r w:rsidR="002D0DFC">
        <w:t>ня Чемоданово</w:t>
      </w:r>
      <w:r w:rsidR="006E668C">
        <w:t>»</w:t>
      </w:r>
      <w:r>
        <w:t xml:space="preserve"> на очередной финансовый год и плановый пери</w:t>
      </w:r>
      <w:r w:rsidR="006E668C">
        <w:t>од</w:t>
      </w:r>
      <w:r>
        <w:t xml:space="preserve"> по предмету вт</w:t>
      </w:r>
      <w:r>
        <w:t>о</w:t>
      </w:r>
      <w:r>
        <w:t>рого чт</w:t>
      </w:r>
      <w:r>
        <w:t>е</w:t>
      </w:r>
      <w:r>
        <w:t>ния.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Поправки, предусматривающие увеличение расходов бюджетных средств, должны содержать указания на источники их финансирования.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2. В течение последующих</w:t>
      </w:r>
      <w:r w:rsidRPr="00396F4B">
        <w:rPr>
          <w:b/>
          <w:sz w:val="40"/>
          <w:szCs w:val="40"/>
        </w:rPr>
        <w:t xml:space="preserve"> </w:t>
      </w:r>
      <w:r w:rsidRPr="0078027F">
        <w:t>7</w:t>
      </w:r>
      <w:r>
        <w:t xml:space="preserve"> дней планово-бюджетная комиссия </w:t>
      </w:r>
      <w:r w:rsidR="006E668C">
        <w:t>Сельской</w:t>
      </w:r>
      <w:r w:rsidR="00670753">
        <w:t xml:space="preserve"> Думы м</w:t>
      </w:r>
      <w:r w:rsidR="00670753">
        <w:t>у</w:t>
      </w:r>
      <w:r w:rsidR="00670753">
        <w:t xml:space="preserve">ниципального образования </w:t>
      </w:r>
      <w:r w:rsidR="006E668C">
        <w:t>сел</w:t>
      </w:r>
      <w:r w:rsidR="00BD10BE">
        <w:t>ьско</w:t>
      </w:r>
      <w:r w:rsidR="002D0DFC">
        <w:t>е поселение «Деревня Чемоданово</w:t>
      </w:r>
      <w:r w:rsidR="006E668C">
        <w:t>»</w:t>
      </w:r>
      <w:r>
        <w:t xml:space="preserve"> вместе с представ</w:t>
      </w:r>
      <w:r>
        <w:t>и</w:t>
      </w:r>
      <w:r>
        <w:t>телем от каждой комиссии, обладающим правом решающего голоса, рассматривает пост</w:t>
      </w:r>
      <w:r>
        <w:t>у</w:t>
      </w:r>
      <w:r>
        <w:t xml:space="preserve">пившие поправки и по результатам рассмотрения совместно с уполномоченным органом исполнительной власти администрации муниципального </w:t>
      </w:r>
      <w:r w:rsidR="00670753">
        <w:t xml:space="preserve">образования </w:t>
      </w:r>
      <w:r w:rsidR="006E668C">
        <w:t>сельское пос</w:t>
      </w:r>
      <w:r w:rsidR="006E668C">
        <w:t>е</w:t>
      </w:r>
      <w:r w:rsidR="002D0DFC">
        <w:t>ление «Деревня Чемоданово</w:t>
      </w:r>
      <w:r w:rsidR="006E668C">
        <w:t>»</w:t>
      </w:r>
      <w:r>
        <w:t xml:space="preserve"> готовит поправки с рекомендациями по ним и проект решения </w:t>
      </w:r>
      <w:r w:rsidR="006E668C">
        <w:t>Сельской</w:t>
      </w:r>
      <w:r w:rsidR="00670753">
        <w:t xml:space="preserve"> Думы</w:t>
      </w:r>
      <w:r w:rsidR="00A7757C">
        <w:t xml:space="preserve"> муниципального образования </w:t>
      </w:r>
      <w:r w:rsidR="00726941">
        <w:t>сел</w:t>
      </w:r>
      <w:r w:rsidR="002D0DFC">
        <w:t>ьское поселение «Деревня Чемоданово</w:t>
      </w:r>
      <w:r w:rsidR="006E668C">
        <w:t>»</w:t>
      </w:r>
      <w:r>
        <w:t xml:space="preserve"> о принятии проекта решения </w:t>
      </w:r>
      <w:r w:rsidR="006E668C">
        <w:t>Сельской</w:t>
      </w:r>
      <w:r w:rsidR="00FF0D06">
        <w:t xml:space="preserve"> Думы муниципального образования </w:t>
      </w:r>
      <w:r w:rsidR="006E668C">
        <w:t>сельское посел</w:t>
      </w:r>
      <w:r w:rsidR="006E668C">
        <w:t>е</w:t>
      </w:r>
      <w:r w:rsidR="006E668C">
        <w:t>ние «Де</w:t>
      </w:r>
      <w:r w:rsidR="002D0DFC">
        <w:t>ревня Чемоданово</w:t>
      </w:r>
      <w:r w:rsidR="006E668C">
        <w:t>»</w:t>
      </w:r>
      <w:r w:rsidR="00FF0D06">
        <w:t xml:space="preserve"> о</w:t>
      </w:r>
      <w:r>
        <w:t xml:space="preserve"> бюджете муниципального образования </w:t>
      </w:r>
      <w:r w:rsidR="006E668C">
        <w:t>сельское поселение «Де</w:t>
      </w:r>
      <w:r w:rsidR="00BD10BE">
        <w:t>рев</w:t>
      </w:r>
      <w:r w:rsidR="002D0DFC">
        <w:t>ня Чемоданово</w:t>
      </w:r>
      <w:r w:rsidR="006E668C">
        <w:t>»</w:t>
      </w:r>
      <w:r>
        <w:t xml:space="preserve"> на очередной финансовый год и плановый пери</w:t>
      </w:r>
      <w:r w:rsidR="00FF0D06">
        <w:t>од</w:t>
      </w:r>
      <w:r>
        <w:t xml:space="preserve"> во втором чт</w:t>
      </w:r>
      <w:r>
        <w:t>е</w:t>
      </w:r>
      <w:r>
        <w:t>нии.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При рассмотрении проекта решения </w:t>
      </w:r>
      <w:r w:rsidR="006E668C">
        <w:t>Сельской</w:t>
      </w:r>
      <w:r w:rsidR="00FF0D06">
        <w:t xml:space="preserve"> Думы муниципального образования </w:t>
      </w:r>
      <w:r w:rsidR="006E668C">
        <w:t xml:space="preserve"> се</w:t>
      </w:r>
      <w:r w:rsidR="00BD10BE">
        <w:t>льс</w:t>
      </w:r>
      <w:r w:rsidR="002D0DFC">
        <w:t>кое поселение «Деревня Чемоданово</w:t>
      </w:r>
      <w:r w:rsidR="006E668C">
        <w:t>»</w:t>
      </w:r>
      <w:r w:rsidR="00FF0D06">
        <w:t xml:space="preserve"> о</w:t>
      </w:r>
      <w:r>
        <w:t xml:space="preserve"> бюджете муниципального образования </w:t>
      </w:r>
      <w:r w:rsidR="006E668C">
        <w:t>сел</w:t>
      </w:r>
      <w:r w:rsidR="006E668C">
        <w:t>ь</w:t>
      </w:r>
      <w:r w:rsidR="006E668C">
        <w:t>ское поселе</w:t>
      </w:r>
      <w:r w:rsidR="002D0DFC">
        <w:t>ние «Деревня Чемоданово</w:t>
      </w:r>
      <w:r w:rsidR="006E668C">
        <w:t>»</w:t>
      </w:r>
      <w:r>
        <w:t xml:space="preserve"> на очередной финансовый год и плановый пери</w:t>
      </w:r>
      <w:r w:rsidR="00FF0D06">
        <w:t>од</w:t>
      </w:r>
      <w:r>
        <w:t xml:space="preserve"> во втором чтении произв</w:t>
      </w:r>
      <w:r>
        <w:t>о</w:t>
      </w:r>
      <w:r>
        <w:t>дится: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а) голосование поправок, поданных с соблюдением </w:t>
      </w:r>
      <w:hyperlink w:anchor="Par162" w:history="1">
        <w:r>
          <w:rPr>
            <w:color w:val="0000FF"/>
          </w:rPr>
          <w:t>пункта 1</w:t>
        </w:r>
      </w:hyperlink>
      <w:r>
        <w:t xml:space="preserve"> настоящей статьи.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В случае отклонения поправки автор имеет право на внесение не более одного раза измененной поправки, касающейся данного вопроса, которая должна быть также поставл</w:t>
      </w:r>
      <w:r>
        <w:t>е</w:t>
      </w:r>
      <w:r>
        <w:t>на на голосование.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При рассмотрении поправок во втором чтении не могут быть изменены без соглас</w:t>
      </w:r>
      <w:r>
        <w:t>о</w:t>
      </w:r>
      <w:r>
        <w:t xml:space="preserve">вания с Главой администрации муниципального </w:t>
      </w:r>
      <w:r w:rsidR="00FF0D06">
        <w:t xml:space="preserve">образования </w:t>
      </w:r>
      <w:r w:rsidR="006E668C">
        <w:t>се</w:t>
      </w:r>
      <w:r w:rsidR="00BD10BE">
        <w:t>льское п</w:t>
      </w:r>
      <w:r w:rsidR="00726941">
        <w:t>оселение</w:t>
      </w:r>
      <w:r w:rsidR="002D0DFC">
        <w:t xml:space="preserve"> «Деревня Чемоданово</w:t>
      </w:r>
      <w:r w:rsidR="006E668C">
        <w:t>»</w:t>
      </w:r>
      <w:r>
        <w:t xml:space="preserve"> показатели, утвержденные в первом чтении;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б) голосование проекта решения </w:t>
      </w:r>
      <w:r w:rsidR="006E668C">
        <w:t>Сельской</w:t>
      </w:r>
      <w:r w:rsidR="00FF0D06">
        <w:t xml:space="preserve"> Думы муниципального образования </w:t>
      </w:r>
      <w:r w:rsidR="006E668C">
        <w:t>сел</w:t>
      </w:r>
      <w:r w:rsidR="006E668C">
        <w:t>ь</w:t>
      </w:r>
      <w:r w:rsidR="00BD10BE">
        <w:t>ско</w:t>
      </w:r>
      <w:r w:rsidR="002D0DFC">
        <w:t>е поселение «Деревня Чемоданово</w:t>
      </w:r>
      <w:r w:rsidR="006E668C">
        <w:t xml:space="preserve">» </w:t>
      </w:r>
      <w:r w:rsidR="00FF0D06">
        <w:t>о</w:t>
      </w:r>
      <w:r>
        <w:t xml:space="preserve"> бюджете муниципального образования </w:t>
      </w:r>
      <w:r w:rsidR="006E668C">
        <w:t>сельское поселе</w:t>
      </w:r>
      <w:r w:rsidR="002D0DFC">
        <w:t>ние «Деревня Чемоданово</w:t>
      </w:r>
      <w:r w:rsidR="006E668C">
        <w:t>»</w:t>
      </w:r>
      <w:r>
        <w:t xml:space="preserve"> на очередной финансовый год и плановый пери</w:t>
      </w:r>
      <w:r w:rsidR="00FF0D06">
        <w:t>од</w:t>
      </w:r>
      <w:r>
        <w:t xml:space="preserve"> во втором чт</w:t>
      </w:r>
      <w:r>
        <w:t>е</w:t>
      </w:r>
      <w:r>
        <w:t>нии.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В случае, если голосование о принятии проекта решения </w:t>
      </w:r>
      <w:r w:rsidR="006E668C">
        <w:t>Сельской</w:t>
      </w:r>
      <w:r w:rsidR="00564C8F">
        <w:t xml:space="preserve"> Думы муниц</w:t>
      </w:r>
      <w:r w:rsidR="00564C8F">
        <w:t>и</w:t>
      </w:r>
      <w:r w:rsidR="00564C8F">
        <w:t xml:space="preserve">пального образования </w:t>
      </w:r>
      <w:r w:rsidR="006E668C">
        <w:t>се</w:t>
      </w:r>
      <w:r w:rsidR="00BD10BE">
        <w:t>льско</w:t>
      </w:r>
      <w:r w:rsidR="002D0DFC">
        <w:t>е поселение «Деревня Чемоданово</w:t>
      </w:r>
      <w:r w:rsidR="006E668C">
        <w:t>»</w:t>
      </w:r>
      <w:r w:rsidR="00564C8F">
        <w:t xml:space="preserve"> о</w:t>
      </w:r>
      <w:r>
        <w:t xml:space="preserve"> бюджете муниципал</w:t>
      </w:r>
      <w:r>
        <w:t>ь</w:t>
      </w:r>
      <w:r>
        <w:t xml:space="preserve">ного образования </w:t>
      </w:r>
      <w:r w:rsidR="00290424">
        <w:t>сел</w:t>
      </w:r>
      <w:r w:rsidR="00BD10BE">
        <w:t>ьское</w:t>
      </w:r>
      <w:r w:rsidR="002D0DFC">
        <w:t xml:space="preserve"> поселение «Деревня Чемоданово</w:t>
      </w:r>
      <w:r w:rsidR="00290424">
        <w:t>»</w:t>
      </w:r>
      <w:r w:rsidR="00564C8F">
        <w:t xml:space="preserve"> </w:t>
      </w:r>
      <w:r>
        <w:t>на очередной финансовый год и плановый период</w:t>
      </w:r>
      <w:r w:rsidR="00564C8F">
        <w:t xml:space="preserve"> </w:t>
      </w:r>
      <w:r>
        <w:t xml:space="preserve"> во втором чтении не набрало необходимого числа голосов, созд</w:t>
      </w:r>
      <w:r>
        <w:t>а</w:t>
      </w:r>
      <w:r>
        <w:t xml:space="preserve">ется согласительная комиссия из состава депутатов </w:t>
      </w:r>
      <w:r w:rsidR="00290424">
        <w:t>Сельской</w:t>
      </w:r>
      <w:r w:rsidR="00564C8F">
        <w:t xml:space="preserve"> Думы муниципального обр</w:t>
      </w:r>
      <w:r w:rsidR="00564C8F">
        <w:t>а</w:t>
      </w:r>
      <w:r w:rsidR="00564C8F">
        <w:t xml:space="preserve">зования </w:t>
      </w:r>
      <w:r w:rsidR="00290424">
        <w:t xml:space="preserve"> с</w:t>
      </w:r>
      <w:r w:rsidR="00BD10BE">
        <w:t>ельское поселение «Дер</w:t>
      </w:r>
      <w:r w:rsidR="002D0DFC">
        <w:t>евня Чемоданово</w:t>
      </w:r>
      <w:r w:rsidR="00290424">
        <w:t>»</w:t>
      </w:r>
      <w:r>
        <w:t xml:space="preserve"> и представителей администрации м</w:t>
      </w:r>
      <w:r>
        <w:t>у</w:t>
      </w:r>
      <w:r>
        <w:lastRenderedPageBreak/>
        <w:t>ниципального</w:t>
      </w:r>
      <w:r w:rsidR="00564C8F">
        <w:t xml:space="preserve"> образ</w:t>
      </w:r>
      <w:r w:rsidR="00564C8F">
        <w:t>о</w:t>
      </w:r>
      <w:r w:rsidR="00564C8F">
        <w:t xml:space="preserve">вания </w:t>
      </w:r>
      <w:r w:rsidR="00290424">
        <w:t>се</w:t>
      </w:r>
      <w:r w:rsidR="00BD10BE">
        <w:t>ль</w:t>
      </w:r>
      <w:r w:rsidR="002D0DFC">
        <w:t>ское поселение «Деревня Чемоданово</w:t>
      </w:r>
      <w:r w:rsidR="00290424">
        <w:t>»</w:t>
      </w:r>
      <w:r>
        <w:t>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Работа согласительной комиссии организуется на тех же принципах, что и при ра</w:t>
      </w:r>
      <w:r>
        <w:t>с</w:t>
      </w:r>
      <w:r>
        <w:t xml:space="preserve">смотрении проекта бюджета муниципального </w:t>
      </w:r>
      <w:r w:rsidR="00564C8F">
        <w:t xml:space="preserve">образования </w:t>
      </w:r>
      <w:r w:rsidR="00290424">
        <w:t>се</w:t>
      </w:r>
      <w:r w:rsidR="00BD10BE">
        <w:t xml:space="preserve">льское поселение «Деревня </w:t>
      </w:r>
      <w:r w:rsidR="002D0DFC">
        <w:t>Чемоданово</w:t>
      </w:r>
      <w:r w:rsidR="00290424">
        <w:t>»</w:t>
      </w:r>
      <w:r>
        <w:t xml:space="preserve"> в первом чт</w:t>
      </w:r>
      <w:r>
        <w:t>е</w:t>
      </w:r>
      <w:r>
        <w:t>нии.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 Решения согласительной комиссии выносятся на очередное заседание сессии </w:t>
      </w:r>
      <w:r w:rsidR="00290424">
        <w:t>Сел</w:t>
      </w:r>
      <w:r w:rsidR="00290424">
        <w:t>ь</w:t>
      </w:r>
      <w:r w:rsidR="00290424">
        <w:t>ской</w:t>
      </w:r>
      <w:r w:rsidR="00564C8F">
        <w:t xml:space="preserve"> Думы муниципального образования </w:t>
      </w:r>
      <w:r w:rsidR="00290424">
        <w:t>се</w:t>
      </w:r>
      <w:r w:rsidR="00BD10BE">
        <w:t>ль</w:t>
      </w:r>
      <w:r w:rsidR="002D0DFC">
        <w:t>ское поселение «Деревня Чемоданово</w:t>
      </w:r>
      <w:r w:rsidR="00290424">
        <w:t>»</w:t>
      </w:r>
      <w:r>
        <w:t>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 На очередном заседании сессии </w:t>
      </w:r>
      <w:r w:rsidR="00290424">
        <w:t>Сельской</w:t>
      </w:r>
      <w:r w:rsidR="00564C8F">
        <w:t xml:space="preserve"> Думы муниципального образования </w:t>
      </w:r>
      <w:r w:rsidR="00290424">
        <w:t>сел</w:t>
      </w:r>
      <w:r w:rsidR="00290424">
        <w:t>ь</w:t>
      </w:r>
      <w:r w:rsidR="00BD10BE">
        <w:t>ско</w:t>
      </w:r>
      <w:r w:rsidR="00726941">
        <w:t>е поселени</w:t>
      </w:r>
      <w:r w:rsidR="002D0DFC">
        <w:t>е «Деревня Чемоданово</w:t>
      </w:r>
      <w:r w:rsidR="00290424">
        <w:t>»</w:t>
      </w:r>
      <w:r>
        <w:t>, которое созывается не позднее</w:t>
      </w:r>
      <w:r w:rsidRPr="0078027F">
        <w:t xml:space="preserve"> 5</w:t>
      </w:r>
      <w:r>
        <w:t xml:space="preserve"> дней после перв</w:t>
      </w:r>
      <w:r>
        <w:t>о</w:t>
      </w:r>
      <w:r>
        <w:t>го заседания, произв</w:t>
      </w:r>
      <w:r>
        <w:t>о</w:t>
      </w:r>
      <w:r>
        <w:t>дится: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а) голосование поправок, рекомендованных к принятию согласительной комиссией;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б) рассмотрение и принятие решений по вопросам, по которым согласительной к</w:t>
      </w:r>
      <w:r>
        <w:t>о</w:t>
      </w:r>
      <w:r>
        <w:t>миссией решение не принято;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в) голосование проекта решения </w:t>
      </w:r>
      <w:r w:rsidR="00290424">
        <w:t>Сельской</w:t>
      </w:r>
      <w:r w:rsidR="00694B4F">
        <w:t xml:space="preserve"> Думы муниципального образования </w:t>
      </w:r>
      <w:r w:rsidR="00290424">
        <w:t>сел</w:t>
      </w:r>
      <w:r w:rsidR="00290424">
        <w:t>ь</w:t>
      </w:r>
      <w:r w:rsidR="00290424">
        <w:t>ское посел</w:t>
      </w:r>
      <w:r w:rsidR="002D0DFC">
        <w:t>ение «Деревня Чемоданово</w:t>
      </w:r>
      <w:r w:rsidR="00290424">
        <w:t>»</w:t>
      </w:r>
      <w:r w:rsidR="00694B4F">
        <w:t xml:space="preserve"> о</w:t>
      </w:r>
      <w:r>
        <w:t xml:space="preserve"> бюджете муниципального образования </w:t>
      </w:r>
      <w:r w:rsidR="00290424">
        <w:t>сельское поселе</w:t>
      </w:r>
      <w:r w:rsidR="002D0DFC">
        <w:t>ние «Деревня Чемоданово</w:t>
      </w:r>
      <w:r w:rsidR="00290424">
        <w:t>»</w:t>
      </w:r>
      <w:r>
        <w:t xml:space="preserve"> на очередной финансовый год и плановый пери</w:t>
      </w:r>
      <w:r w:rsidR="00694B4F">
        <w:t>од</w:t>
      </w:r>
      <w:r>
        <w:t xml:space="preserve"> во втором чт</w:t>
      </w:r>
      <w:r>
        <w:t>е</w:t>
      </w:r>
      <w:r>
        <w:t>нии.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bookmarkStart w:id="17" w:name="Par178"/>
      <w:bookmarkEnd w:id="17"/>
      <w:r>
        <w:t xml:space="preserve">Статья 10. Порядок рассмотрения проекта решения </w:t>
      </w:r>
      <w:r w:rsidR="00290424">
        <w:t xml:space="preserve">Сельской </w:t>
      </w:r>
      <w:r w:rsidR="00694B4F">
        <w:t xml:space="preserve">Думы муниципального образования </w:t>
      </w:r>
      <w:r w:rsidR="00290424">
        <w:t>сельс</w:t>
      </w:r>
      <w:r w:rsidR="00BD10BE">
        <w:t>к</w:t>
      </w:r>
      <w:r w:rsidR="002D0DFC">
        <w:t>ое поселение «Деревня Чемоданово</w:t>
      </w:r>
      <w:r w:rsidR="00290424">
        <w:t>»</w:t>
      </w:r>
      <w:r w:rsidR="00694B4F">
        <w:t xml:space="preserve"> о </w:t>
      </w:r>
      <w:r>
        <w:t>бюджете муниципального обр</w:t>
      </w:r>
      <w:r>
        <w:t>а</w:t>
      </w:r>
      <w:r>
        <w:t xml:space="preserve">зования </w:t>
      </w:r>
      <w:r w:rsidR="00290424">
        <w:t>сель</w:t>
      </w:r>
      <w:r w:rsidR="00BD10BE">
        <w:t>ское поселение</w:t>
      </w:r>
      <w:r w:rsidR="002D0DFC">
        <w:t xml:space="preserve"> «Деревня Чемоданово</w:t>
      </w:r>
      <w:r w:rsidR="00290424">
        <w:t>»</w:t>
      </w:r>
      <w:r>
        <w:t xml:space="preserve"> на очередной финансовый год и план</w:t>
      </w:r>
      <w:r>
        <w:t>о</w:t>
      </w:r>
      <w:r>
        <w:t>вый период» в третьем чт</w:t>
      </w:r>
      <w:r>
        <w:t>е</w:t>
      </w:r>
      <w:r>
        <w:t>нии.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На заседании сессии </w:t>
      </w:r>
      <w:r w:rsidR="00290424">
        <w:t>Сельской</w:t>
      </w:r>
      <w:r w:rsidR="00694B4F">
        <w:t xml:space="preserve"> Думы муниципального образования </w:t>
      </w:r>
      <w:r w:rsidR="00290424">
        <w:t>сельское посел</w:t>
      </w:r>
      <w:r w:rsidR="00290424">
        <w:t>е</w:t>
      </w:r>
      <w:r w:rsidR="00290424">
        <w:t>ние «Дер</w:t>
      </w:r>
      <w:r w:rsidR="002D0DFC">
        <w:t>евня Чемоданово</w:t>
      </w:r>
      <w:r w:rsidR="00290424">
        <w:t>»</w:t>
      </w:r>
      <w:r>
        <w:t xml:space="preserve">, на котором был принят проект решения </w:t>
      </w:r>
      <w:r w:rsidR="00290424">
        <w:t>Сельской</w:t>
      </w:r>
      <w:r w:rsidR="00694B4F">
        <w:t xml:space="preserve"> Думы мун</w:t>
      </w:r>
      <w:r w:rsidR="00694B4F">
        <w:t>и</w:t>
      </w:r>
      <w:r w:rsidR="00694B4F">
        <w:t xml:space="preserve">ципального образования </w:t>
      </w:r>
      <w:r w:rsidR="00290424">
        <w:t>сел</w:t>
      </w:r>
      <w:r w:rsidR="00BD10BE">
        <w:t>ьс</w:t>
      </w:r>
      <w:r w:rsidR="002D0DFC">
        <w:t>кое поселение «Деревня Чемоданово</w:t>
      </w:r>
      <w:r w:rsidR="00290424">
        <w:t>»</w:t>
      </w:r>
      <w:r w:rsidR="00694B4F">
        <w:t xml:space="preserve"> о</w:t>
      </w:r>
      <w:r>
        <w:t xml:space="preserve"> бюджете муниц</w:t>
      </w:r>
      <w:r>
        <w:t>и</w:t>
      </w:r>
      <w:r>
        <w:t xml:space="preserve">пального образования </w:t>
      </w:r>
      <w:r w:rsidR="00867BCF">
        <w:t>се</w:t>
      </w:r>
      <w:r w:rsidR="00BD10BE">
        <w:t>льс</w:t>
      </w:r>
      <w:r w:rsidR="002D0DFC">
        <w:t>кое поселение «Деревня Чемоданово</w:t>
      </w:r>
      <w:r w:rsidR="00867BCF">
        <w:t>»</w:t>
      </w:r>
      <w:r>
        <w:t xml:space="preserve"> на очередной финанс</w:t>
      </w:r>
      <w:r>
        <w:t>о</w:t>
      </w:r>
      <w:r>
        <w:t>вый год и плановый пери</w:t>
      </w:r>
      <w:r w:rsidR="00694B4F">
        <w:t>од</w:t>
      </w:r>
      <w:r>
        <w:t xml:space="preserve"> во втором чтении, может производиться голосование проекта решения </w:t>
      </w:r>
      <w:r w:rsidR="00867BCF">
        <w:t>Сельской</w:t>
      </w:r>
      <w:r w:rsidR="00694B4F">
        <w:t xml:space="preserve"> Думы муниципального образования </w:t>
      </w:r>
      <w:r w:rsidR="002D0DFC">
        <w:t>сельское поселение «Деревня Ч</w:t>
      </w:r>
      <w:r w:rsidR="002D0DFC">
        <w:t>е</w:t>
      </w:r>
      <w:r w:rsidR="002D0DFC">
        <w:t>моданово</w:t>
      </w:r>
      <w:r w:rsidR="00867BCF">
        <w:t>»</w:t>
      </w:r>
      <w:r w:rsidR="00517F9A">
        <w:t xml:space="preserve"> о</w:t>
      </w:r>
      <w:r>
        <w:t xml:space="preserve"> бюджете муниципального образования </w:t>
      </w:r>
      <w:r w:rsidR="002D0DFC">
        <w:t>сельское поселение «Деревня Чемод</w:t>
      </w:r>
      <w:r w:rsidR="002D0DFC">
        <w:t>а</w:t>
      </w:r>
      <w:r w:rsidR="002D0DFC">
        <w:t>ново</w:t>
      </w:r>
      <w:r w:rsidR="00867BCF">
        <w:t>»</w:t>
      </w:r>
      <w:r>
        <w:t xml:space="preserve"> на очередной финансовый год и плановый пери</w:t>
      </w:r>
      <w:r w:rsidR="00517F9A">
        <w:t>од</w:t>
      </w:r>
      <w:r>
        <w:t xml:space="preserve"> в третьем чтении для принятия указанного решения в ц</w:t>
      </w:r>
      <w:r>
        <w:t>е</w:t>
      </w:r>
      <w:r>
        <w:t>лом.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 решению </w:t>
      </w:r>
      <w:r w:rsidR="00067FBB">
        <w:t>Сельской</w:t>
      </w:r>
      <w:r w:rsidR="00517F9A">
        <w:t xml:space="preserve"> Думы муниципального образования </w:t>
      </w:r>
      <w:r w:rsidR="00067FBB">
        <w:t>сельское поселение «Д</w:t>
      </w:r>
      <w:r w:rsidR="00067FBB">
        <w:t>е</w:t>
      </w:r>
      <w:r w:rsidR="002D0DFC">
        <w:t>ревня Чемоданово</w:t>
      </w:r>
      <w:r w:rsidR="00067FBB">
        <w:t>»</w:t>
      </w:r>
      <w:r>
        <w:t xml:space="preserve"> голосование по вопросу принятия проекта решения </w:t>
      </w:r>
      <w:r w:rsidR="00067FBB">
        <w:t>Сельской</w:t>
      </w:r>
      <w:r w:rsidR="00517F9A">
        <w:t xml:space="preserve"> Думы муниципального образования </w:t>
      </w:r>
      <w:r w:rsidR="00067FBB">
        <w:t>сельское поселение</w:t>
      </w:r>
      <w:r w:rsidR="002D0DFC">
        <w:t xml:space="preserve"> «Деревня Чемоданово</w:t>
      </w:r>
      <w:r w:rsidR="00067FBB">
        <w:t>»</w:t>
      </w:r>
      <w:r>
        <w:t xml:space="preserve"> о бюджете на очередной ф</w:t>
      </w:r>
      <w:r>
        <w:t>и</w:t>
      </w:r>
      <w:r>
        <w:t xml:space="preserve">нансовый год и плановый период в третьем чтении может быть перенесено на срок не позднее чем через </w:t>
      </w:r>
      <w:r w:rsidRPr="0078027F">
        <w:t>5</w:t>
      </w:r>
      <w:r w:rsidRPr="00270463">
        <w:rPr>
          <w:b/>
          <w:sz w:val="40"/>
          <w:szCs w:val="40"/>
        </w:rPr>
        <w:t xml:space="preserve"> </w:t>
      </w:r>
      <w:r>
        <w:t xml:space="preserve">дней после принятия проекта решения </w:t>
      </w:r>
      <w:r w:rsidR="00067FBB">
        <w:t>Сельской</w:t>
      </w:r>
      <w:r w:rsidR="00517F9A">
        <w:t xml:space="preserve"> Думы мун</w:t>
      </w:r>
      <w:r w:rsidR="00517F9A">
        <w:t>и</w:t>
      </w:r>
      <w:r w:rsidR="00517F9A">
        <w:t>ципального образования</w:t>
      </w:r>
      <w:r w:rsidR="00067FBB">
        <w:t xml:space="preserve"> се</w:t>
      </w:r>
      <w:r w:rsidR="00F9152A">
        <w:t>льско</w:t>
      </w:r>
      <w:r w:rsidR="002D0DFC">
        <w:t>е поселение «Деревня Чемоданово</w:t>
      </w:r>
      <w:r w:rsidR="00067FBB">
        <w:t>»</w:t>
      </w:r>
      <w:r>
        <w:t xml:space="preserve"> о бюджете на очере</w:t>
      </w:r>
      <w:r>
        <w:t>д</w:t>
      </w:r>
      <w:r>
        <w:t>ной финансовый год и плановый период во втором чтении и не ранее чем через 2 дня после п</w:t>
      </w:r>
      <w:r>
        <w:t>о</w:t>
      </w:r>
      <w:r>
        <w:t xml:space="preserve">лучения депутатами </w:t>
      </w:r>
      <w:r w:rsidR="00067FBB">
        <w:t>Сельской</w:t>
      </w:r>
      <w:r w:rsidR="00517F9A">
        <w:t xml:space="preserve"> Думы муниципального образования </w:t>
      </w:r>
      <w:r w:rsidR="00067FBB">
        <w:t>сельское поселение «Дерев</w:t>
      </w:r>
      <w:r w:rsidR="002D0DFC">
        <w:t>ня Чемоданово</w:t>
      </w:r>
      <w:r w:rsidR="00067FBB">
        <w:t>»</w:t>
      </w:r>
      <w:r>
        <w:t xml:space="preserve"> текста проекта указанного решения со всеми внесенными в него п</w:t>
      </w:r>
      <w:r>
        <w:t>о</w:t>
      </w:r>
      <w:r>
        <w:t>правками.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bookmarkStart w:id="18" w:name="Par183"/>
      <w:bookmarkEnd w:id="18"/>
      <w:r>
        <w:t xml:space="preserve">Статья 11. Рассмотрение </w:t>
      </w:r>
      <w:r w:rsidR="00067FBB">
        <w:t>Сельской</w:t>
      </w:r>
      <w:r w:rsidR="005B4DF2">
        <w:t xml:space="preserve"> Думой муниципального образования </w:t>
      </w:r>
      <w:r w:rsidR="00067FBB">
        <w:t>сельское п</w:t>
      </w:r>
      <w:r w:rsidR="00067FBB">
        <w:t>о</w:t>
      </w:r>
      <w:r w:rsidR="002D0DFC">
        <w:t>селение «Деревня Чемоданово</w:t>
      </w:r>
      <w:r w:rsidR="00067FBB">
        <w:t>»</w:t>
      </w:r>
      <w:r>
        <w:t xml:space="preserve"> решения </w:t>
      </w:r>
      <w:r w:rsidR="00067FBB">
        <w:t>Сельской</w:t>
      </w:r>
      <w:r w:rsidR="005B4DF2">
        <w:t xml:space="preserve"> Думы муниципального образования </w:t>
      </w:r>
      <w:r w:rsidR="00067FBB">
        <w:t>сельское посе</w:t>
      </w:r>
      <w:r w:rsidR="002D0DFC">
        <w:t>ление «Деревня Чемоданово</w:t>
      </w:r>
      <w:r w:rsidR="00067FBB">
        <w:t>»</w:t>
      </w:r>
      <w:r w:rsidR="005B4DF2">
        <w:t xml:space="preserve"> о</w:t>
      </w:r>
      <w:r>
        <w:t xml:space="preserve"> бюд</w:t>
      </w:r>
      <w:r w:rsidR="005B4DF2">
        <w:t xml:space="preserve">жете </w:t>
      </w:r>
      <w:r>
        <w:t>на очередной финансовый год и плановый пери</w:t>
      </w:r>
      <w:r w:rsidR="005B4DF2">
        <w:t>од</w:t>
      </w:r>
      <w:r>
        <w:t xml:space="preserve"> в случае отклонения его Главой администрации муниципального </w:t>
      </w:r>
      <w:r w:rsidR="005B4DF2">
        <w:t>образ</w:t>
      </w:r>
      <w:r w:rsidR="005B4DF2">
        <w:t>о</w:t>
      </w:r>
      <w:r w:rsidR="005B4DF2">
        <w:t xml:space="preserve">вания </w:t>
      </w:r>
      <w:r w:rsidR="00067FBB">
        <w:t>сельское пос</w:t>
      </w:r>
      <w:r w:rsidR="00067FBB">
        <w:t>е</w:t>
      </w:r>
      <w:r w:rsidR="002D0DFC">
        <w:t>ление «Деревня Чемоданово</w:t>
      </w:r>
      <w:r w:rsidR="00067FBB">
        <w:t>»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В случае отклонения Главой администрации муниципального </w:t>
      </w:r>
      <w:r w:rsidR="005B4DF2">
        <w:t xml:space="preserve">образования </w:t>
      </w:r>
      <w:r w:rsidR="00831F62">
        <w:t>сел</w:t>
      </w:r>
      <w:r w:rsidR="00831F62">
        <w:t>ь</w:t>
      </w:r>
      <w:r w:rsidR="00F9152A">
        <w:t>ско</w:t>
      </w:r>
      <w:r w:rsidR="002D0DFC">
        <w:t>е поселение «Деревня Чемоданово</w:t>
      </w:r>
      <w:r w:rsidR="00831F62">
        <w:t>» принятого Сельской</w:t>
      </w:r>
      <w:r w:rsidR="005B4DF2">
        <w:t xml:space="preserve"> Думой муниципального образов</w:t>
      </w:r>
      <w:r w:rsidR="005B4DF2">
        <w:t>а</w:t>
      </w:r>
      <w:r w:rsidR="005B4DF2">
        <w:t xml:space="preserve">ния </w:t>
      </w:r>
      <w:r w:rsidR="00831F62">
        <w:t xml:space="preserve"> сель</w:t>
      </w:r>
      <w:r w:rsidR="00F9152A">
        <w:t>ско</w:t>
      </w:r>
      <w:r w:rsidR="002D0DFC">
        <w:t>е поселение «Деревня Чемоданово</w:t>
      </w:r>
      <w:r w:rsidR="00831F62">
        <w:t>»</w:t>
      </w:r>
      <w:r>
        <w:t xml:space="preserve"> реше</w:t>
      </w:r>
      <w:r w:rsidR="005B4DF2">
        <w:t>ния о</w:t>
      </w:r>
      <w:r>
        <w:t xml:space="preserve"> бюджете муниципального обр</w:t>
      </w:r>
      <w:r>
        <w:t>а</w:t>
      </w:r>
      <w:r>
        <w:t>зова</w:t>
      </w:r>
      <w:r w:rsidR="005B4DF2">
        <w:t xml:space="preserve">ния </w:t>
      </w:r>
      <w:r w:rsidR="00831F62">
        <w:t xml:space="preserve"> сель</w:t>
      </w:r>
      <w:r w:rsidR="00F9152A">
        <w:t>ско</w:t>
      </w:r>
      <w:r w:rsidR="002D0DFC">
        <w:t>е поселение «Деревня Чемоданово</w:t>
      </w:r>
      <w:r w:rsidR="00831F62">
        <w:t>»</w:t>
      </w:r>
      <w:r>
        <w:t xml:space="preserve"> на очередной финансовый год и пл</w:t>
      </w:r>
      <w:r>
        <w:t>а</w:t>
      </w:r>
      <w:r>
        <w:t>новый п</w:t>
      </w:r>
      <w:r>
        <w:t>е</w:t>
      </w:r>
      <w:r>
        <w:t>ри</w:t>
      </w:r>
      <w:r w:rsidR="005B4DF2">
        <w:t xml:space="preserve">од </w:t>
      </w:r>
      <w:r>
        <w:t xml:space="preserve">указанное Решение считается принятым, если при повторном голосовании за </w:t>
      </w:r>
      <w:r>
        <w:lastRenderedPageBreak/>
        <w:t>него проголосовало не менее двух третей от установленного числа депута</w:t>
      </w:r>
      <w:r w:rsidR="00831F62">
        <w:t>тов Сельской</w:t>
      </w:r>
      <w:r w:rsidR="005B4DF2">
        <w:t xml:space="preserve"> Думы муниципального о</w:t>
      </w:r>
      <w:r w:rsidR="005B4DF2">
        <w:t>б</w:t>
      </w:r>
      <w:r w:rsidR="005B4DF2">
        <w:t xml:space="preserve">разования </w:t>
      </w:r>
      <w:r w:rsidR="00831F62">
        <w:t>се</w:t>
      </w:r>
      <w:r w:rsidR="00F9152A">
        <w:t>ль</w:t>
      </w:r>
      <w:r w:rsidR="00726941">
        <w:t>ское поселение «</w:t>
      </w:r>
      <w:r w:rsidR="002D0DFC">
        <w:t>Деревня Чемоданово</w:t>
      </w:r>
      <w:r w:rsidR="00831F62">
        <w:t>»</w:t>
      </w:r>
      <w:r>
        <w:t>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2. В случае, если повторное голосование о принятии отклоненного Главой админис</w:t>
      </w:r>
      <w:r>
        <w:t>т</w:t>
      </w:r>
      <w:r>
        <w:t xml:space="preserve">рации муниципального </w:t>
      </w:r>
      <w:r w:rsidR="005B4DF2">
        <w:t xml:space="preserve">образования </w:t>
      </w:r>
      <w:r w:rsidR="00831F62">
        <w:t>сел</w:t>
      </w:r>
      <w:r w:rsidR="00F9152A">
        <w:t>ьско</w:t>
      </w:r>
      <w:r w:rsidR="002D0DFC">
        <w:t>е поселение «Деревня Чемоданово</w:t>
      </w:r>
      <w:r w:rsidR="005B4DF2">
        <w:t>»</w:t>
      </w:r>
      <w:r>
        <w:t xml:space="preserve"> решения </w:t>
      </w:r>
      <w:r w:rsidR="005B4DF2">
        <w:t>о</w:t>
      </w:r>
      <w:r>
        <w:t xml:space="preserve"> бюджете муниципального образования </w:t>
      </w:r>
      <w:r w:rsidR="00831F62">
        <w:t>се</w:t>
      </w:r>
      <w:r w:rsidR="00726941">
        <w:t>л</w:t>
      </w:r>
      <w:r w:rsidR="002D0DFC">
        <w:t>ьское поселение «Деревня Чемоданово</w:t>
      </w:r>
      <w:r w:rsidR="00831F62">
        <w:t>»</w:t>
      </w:r>
      <w:r>
        <w:t xml:space="preserve"> на оч</w:t>
      </w:r>
      <w:r>
        <w:t>е</w:t>
      </w:r>
      <w:r>
        <w:t>редной финансовый год и плановый пери</w:t>
      </w:r>
      <w:r w:rsidR="005B4DF2">
        <w:t xml:space="preserve">од </w:t>
      </w:r>
      <w:r>
        <w:t xml:space="preserve"> не набрало необходимого числа голосов, р</w:t>
      </w:r>
      <w:r>
        <w:t>е</w:t>
      </w:r>
      <w:r>
        <w:t xml:space="preserve">шение </w:t>
      </w:r>
      <w:r w:rsidR="00831F62">
        <w:t>Сельской</w:t>
      </w:r>
      <w:r w:rsidR="005B4DF2">
        <w:t xml:space="preserve"> Думы о</w:t>
      </w:r>
      <w:r>
        <w:t xml:space="preserve"> бюджете муниципального образования </w:t>
      </w:r>
      <w:r w:rsidR="00831F62">
        <w:t>сельское поселение «Д</w:t>
      </w:r>
      <w:r w:rsidR="00831F62">
        <w:t>е</w:t>
      </w:r>
      <w:r w:rsidR="002D0DFC">
        <w:t>ревня Чемоданово</w:t>
      </w:r>
      <w:r w:rsidR="00831F62">
        <w:t>»</w:t>
      </w:r>
      <w:r>
        <w:t xml:space="preserve"> на очередной финансовый год и плановый пери</w:t>
      </w:r>
      <w:r w:rsidR="005B4DF2">
        <w:t>од</w:t>
      </w:r>
      <w:r>
        <w:t xml:space="preserve"> передается для пр</w:t>
      </w:r>
      <w:r>
        <w:t>е</w:t>
      </w:r>
      <w:r>
        <w:t>одоления во</w:t>
      </w:r>
      <w:r>
        <w:t>з</w:t>
      </w:r>
      <w:r>
        <w:t>никших разногласий в согласительную комиссию.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Работа согласительной комиссии организуется в соответствии с </w:t>
      </w:r>
      <w:hyperlink w:anchor="Par152" w:history="1">
        <w:r>
          <w:rPr>
            <w:color w:val="0000FF"/>
          </w:rPr>
          <w:t>пунктами 7</w:t>
        </w:r>
      </w:hyperlink>
      <w:r>
        <w:t xml:space="preserve">, </w:t>
      </w:r>
      <w:hyperlink w:anchor="Par154" w:history="1">
        <w:r>
          <w:rPr>
            <w:color w:val="0000FF"/>
          </w:rPr>
          <w:t>8</w:t>
        </w:r>
      </w:hyperlink>
      <w:r>
        <w:t xml:space="preserve"> и </w:t>
      </w:r>
      <w:hyperlink w:anchor="Par156" w:history="1">
        <w:r>
          <w:rPr>
            <w:color w:val="0000FF"/>
          </w:rPr>
          <w:t>по</w:t>
        </w:r>
        <w:r>
          <w:rPr>
            <w:color w:val="0000FF"/>
          </w:rPr>
          <w:t>д</w:t>
        </w:r>
        <w:r>
          <w:rPr>
            <w:color w:val="0000FF"/>
          </w:rPr>
          <w:t>пунктами "а"</w:t>
        </w:r>
      </w:hyperlink>
      <w:r>
        <w:t xml:space="preserve"> и </w:t>
      </w:r>
      <w:hyperlink w:anchor="Par157" w:history="1">
        <w:r>
          <w:rPr>
            <w:color w:val="0000FF"/>
          </w:rPr>
          <w:t>"б" пункта 9 статьи 8</w:t>
        </w:r>
      </w:hyperlink>
      <w:r>
        <w:t xml:space="preserve"> настоящего Решения с последующим голосован</w:t>
      </w:r>
      <w:r>
        <w:t>и</w:t>
      </w:r>
      <w:r w:rsidR="00831F62">
        <w:t>ем проекта решения Сельской</w:t>
      </w:r>
      <w:r w:rsidR="005B4DF2">
        <w:t xml:space="preserve"> Думы муниципального образования </w:t>
      </w:r>
      <w:r w:rsidR="00831F62">
        <w:t>сельско</w:t>
      </w:r>
      <w:r w:rsidR="00F9152A">
        <w:t>е посел</w:t>
      </w:r>
      <w:r w:rsidR="002D0DFC">
        <w:t>ение «Д</w:t>
      </w:r>
      <w:r w:rsidR="002D0DFC">
        <w:t>е</w:t>
      </w:r>
      <w:r w:rsidR="002D0DFC">
        <w:t>ревня Чемоданово</w:t>
      </w:r>
      <w:r w:rsidR="00831F62">
        <w:t>»</w:t>
      </w:r>
      <w:r w:rsidR="005B4DF2">
        <w:t xml:space="preserve"> о</w:t>
      </w:r>
      <w:r>
        <w:t xml:space="preserve"> бюджете муниципального образования </w:t>
      </w:r>
      <w:r w:rsidR="00831F62">
        <w:t>сельское поселение «Д</w:t>
      </w:r>
      <w:r w:rsidR="00831F62">
        <w:t>е</w:t>
      </w:r>
      <w:r w:rsidR="00831F62">
        <w:t>рев</w:t>
      </w:r>
      <w:r w:rsidR="002D0DFC">
        <w:t>ня Чемоданово</w:t>
      </w:r>
      <w:r w:rsidR="00831F62">
        <w:t>»</w:t>
      </w:r>
      <w:r>
        <w:t xml:space="preserve"> на очередной финансовый год и плановый пери</w:t>
      </w:r>
      <w:r w:rsidR="005B4DF2">
        <w:t>од</w:t>
      </w:r>
      <w:r>
        <w:t xml:space="preserve"> в ц</w:t>
      </w:r>
      <w:r>
        <w:t>е</w:t>
      </w:r>
      <w:r>
        <w:t>лом.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bookmarkStart w:id="19" w:name="Par189"/>
      <w:bookmarkEnd w:id="19"/>
      <w:r>
        <w:t>Статья 12. Порядок представления, рассмотрения годового отчета об исполнении бюджета муниципального</w:t>
      </w:r>
      <w:r w:rsidR="005B4DF2">
        <w:t xml:space="preserve"> образования </w:t>
      </w:r>
      <w:r w:rsidR="00977BDE">
        <w:t>сел</w:t>
      </w:r>
      <w:r w:rsidR="00F9152A">
        <w:t>ьско</w:t>
      </w:r>
      <w:r w:rsidR="002D0DFC">
        <w:t>е поселение «Деревня Чемоданово</w:t>
      </w:r>
      <w:r w:rsidR="00977BDE">
        <w:t>»</w:t>
      </w:r>
      <w:r w:rsidR="00F9152A">
        <w:t xml:space="preserve"> </w:t>
      </w:r>
      <w:r w:rsidR="00977BDE">
        <w:t xml:space="preserve">и </w:t>
      </w:r>
      <w:r>
        <w:t xml:space="preserve"> внешней проверки годового отчета об исполнении бюджета муниципального </w:t>
      </w:r>
      <w:r w:rsidR="005B4DF2">
        <w:t xml:space="preserve">образования </w:t>
      </w:r>
      <w:r w:rsidR="00977BDE">
        <w:t>сельское посел</w:t>
      </w:r>
      <w:r w:rsidR="00977BDE">
        <w:t>е</w:t>
      </w:r>
      <w:r w:rsidR="002D0DFC">
        <w:t>ние «Деревня Чемоданово</w:t>
      </w:r>
      <w:r w:rsidR="00977BDE">
        <w:t>»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Администрация муниципального </w:t>
      </w:r>
      <w:r w:rsidR="007371C4">
        <w:t xml:space="preserve">образования </w:t>
      </w:r>
      <w:r w:rsidR="002D0DFC">
        <w:t>сельское поселение «Деревня Чем</w:t>
      </w:r>
      <w:r w:rsidR="002D0DFC">
        <w:t>о</w:t>
      </w:r>
      <w:r w:rsidR="002D0DFC">
        <w:t>даново</w:t>
      </w:r>
      <w:r w:rsidR="00977BDE">
        <w:t xml:space="preserve">» </w:t>
      </w:r>
      <w:r>
        <w:t xml:space="preserve"> представляет годовой отчет об исполнении бюджета муниципального </w:t>
      </w:r>
      <w:r w:rsidR="007371C4">
        <w:t>образов</w:t>
      </w:r>
      <w:r w:rsidR="007371C4">
        <w:t>а</w:t>
      </w:r>
      <w:r w:rsidR="007371C4">
        <w:t xml:space="preserve">ния </w:t>
      </w:r>
      <w:r w:rsidR="00977BDE">
        <w:t>сель</w:t>
      </w:r>
      <w:r w:rsidR="00F9152A">
        <w:t>ск</w:t>
      </w:r>
      <w:r w:rsidR="002D0DFC">
        <w:t>ое поселение «Деревня Чемоданово</w:t>
      </w:r>
      <w:r w:rsidR="00977BDE">
        <w:t>»</w:t>
      </w:r>
      <w:r>
        <w:t xml:space="preserve"> для подготовки заключения на него в рев</w:t>
      </w:r>
      <w:r>
        <w:t>и</w:t>
      </w:r>
      <w:r>
        <w:t xml:space="preserve">зионную комиссию </w:t>
      </w:r>
      <w:r w:rsidR="00977BDE">
        <w:t>Сельской</w:t>
      </w:r>
      <w:r w:rsidR="007371C4">
        <w:t xml:space="preserve"> Думы</w:t>
      </w:r>
      <w:r>
        <w:t xml:space="preserve"> муниципального </w:t>
      </w:r>
      <w:r w:rsidR="007371C4">
        <w:t xml:space="preserve">образования </w:t>
      </w:r>
      <w:r w:rsidR="00977BDE">
        <w:t>сельское поселение «Д</w:t>
      </w:r>
      <w:r w:rsidR="00977BDE">
        <w:t>е</w:t>
      </w:r>
      <w:r w:rsidR="002D0DFC">
        <w:t>ревня Чемоданово</w:t>
      </w:r>
      <w:r w:rsidR="00977BDE">
        <w:t xml:space="preserve">» </w:t>
      </w:r>
      <w:r>
        <w:t>не позднее</w:t>
      </w:r>
      <w:r w:rsidRPr="009C1EE9">
        <w:t xml:space="preserve"> 1</w:t>
      </w:r>
      <w:r>
        <w:t xml:space="preserve"> а</w:t>
      </w:r>
      <w:r>
        <w:t>п</w:t>
      </w:r>
      <w:r>
        <w:t>реля текущего года.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Годовой отчет об исполнении бюджета муниципального </w:t>
      </w:r>
      <w:r w:rsidR="007371C4">
        <w:t xml:space="preserve">образования </w:t>
      </w:r>
      <w:r w:rsidR="00977BDE">
        <w:t>сельское пос</w:t>
      </w:r>
      <w:r w:rsidR="00977BDE">
        <w:t>е</w:t>
      </w:r>
      <w:r w:rsidR="002D0DFC">
        <w:t>ление «Деревня Чемоданово</w:t>
      </w:r>
      <w:r w:rsidR="00977BDE">
        <w:t>»</w:t>
      </w:r>
      <w:r>
        <w:t xml:space="preserve"> до его рассмотрения </w:t>
      </w:r>
      <w:r w:rsidR="00977BDE">
        <w:t>Сельской</w:t>
      </w:r>
      <w:r w:rsidR="007371C4">
        <w:t xml:space="preserve"> Думой муниципального обр</w:t>
      </w:r>
      <w:r w:rsidR="007371C4">
        <w:t>а</w:t>
      </w:r>
      <w:r w:rsidR="007371C4">
        <w:t xml:space="preserve">зования </w:t>
      </w:r>
      <w:r w:rsidR="00977BDE">
        <w:t>сель</w:t>
      </w:r>
      <w:r w:rsidR="00F9152A">
        <w:t>ск</w:t>
      </w:r>
      <w:r w:rsidR="008A67F5">
        <w:t>ое поселение «Деревня Чемоданово</w:t>
      </w:r>
      <w:r w:rsidR="00977BDE">
        <w:t>»</w:t>
      </w:r>
      <w:r>
        <w:t xml:space="preserve"> подлежит внешней проверке, которая вкл</w:t>
      </w:r>
      <w:r>
        <w:t>ю</w:t>
      </w:r>
      <w:r>
        <w:t xml:space="preserve">чает внешнюю проверку бюджетной отчетности главных администраторов средств бюджета муниципального </w:t>
      </w:r>
      <w:r w:rsidR="007371C4">
        <w:t xml:space="preserve">образования </w:t>
      </w:r>
      <w:r w:rsidR="00977BDE">
        <w:t xml:space="preserve">сельское поселение «Деревня </w:t>
      </w:r>
      <w:r w:rsidR="008A67F5">
        <w:t>Чемоданово</w:t>
      </w:r>
      <w:r w:rsidR="00977BDE">
        <w:t>»</w:t>
      </w:r>
      <w:r>
        <w:t xml:space="preserve"> и по</w:t>
      </w:r>
      <w:r>
        <w:t>д</w:t>
      </w:r>
      <w:r>
        <w:t xml:space="preserve">готовку заключения на годовой отчет об исполнении бюджета муниципального </w:t>
      </w:r>
      <w:r w:rsidR="007371C4">
        <w:t>образов</w:t>
      </w:r>
      <w:r w:rsidR="007371C4">
        <w:t>а</w:t>
      </w:r>
      <w:r w:rsidR="007371C4">
        <w:t xml:space="preserve">ния </w:t>
      </w:r>
      <w:r w:rsidR="00977BDE">
        <w:t>сельское по</w:t>
      </w:r>
      <w:r w:rsidR="00F9152A">
        <w:t>сел</w:t>
      </w:r>
      <w:r w:rsidR="00F9152A">
        <w:t>е</w:t>
      </w:r>
      <w:r w:rsidR="008A67F5">
        <w:t>ние «Деревня Чемоданово</w:t>
      </w:r>
      <w:r w:rsidR="00977BDE">
        <w:t>»</w:t>
      </w:r>
      <w:r>
        <w:t>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Внешняя проверка годового отчета об исполнении бюджета муниципального </w:t>
      </w:r>
      <w:r w:rsidR="007371C4">
        <w:t>образ</w:t>
      </w:r>
      <w:r w:rsidR="007371C4">
        <w:t>о</w:t>
      </w:r>
      <w:r w:rsidR="007371C4">
        <w:t>вания</w:t>
      </w:r>
      <w:r w:rsidR="00977BDE">
        <w:t xml:space="preserve"> сел</w:t>
      </w:r>
      <w:r w:rsidR="00F9152A">
        <w:t>ьско</w:t>
      </w:r>
      <w:r w:rsidR="008A67F5">
        <w:t>е поселение «Деревня Чемоданово</w:t>
      </w:r>
      <w:r w:rsidR="00977BDE">
        <w:t>»</w:t>
      </w:r>
      <w:r>
        <w:t xml:space="preserve"> осуществляется ревизионной комиссией </w:t>
      </w:r>
      <w:r w:rsidR="00977BDE">
        <w:t>Сел</w:t>
      </w:r>
      <w:r w:rsidR="00977BDE">
        <w:t>ь</w:t>
      </w:r>
      <w:r w:rsidR="00977BDE">
        <w:t>ской</w:t>
      </w:r>
      <w:r w:rsidR="007371C4">
        <w:t xml:space="preserve"> Думы муниципального образования </w:t>
      </w:r>
      <w:r w:rsidR="00977BDE">
        <w:t xml:space="preserve">сельское поселение «Деревня </w:t>
      </w:r>
      <w:r w:rsidR="008A67F5">
        <w:t>Чемоданово</w:t>
      </w:r>
      <w:r w:rsidR="00977BDE">
        <w:t>»</w:t>
      </w:r>
      <w:r w:rsidR="007371C4">
        <w:t>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Главные администраторы средств бюджета муниципального </w:t>
      </w:r>
      <w:r w:rsidR="007371C4">
        <w:t xml:space="preserve">образования </w:t>
      </w:r>
      <w:r w:rsidR="00977BDE">
        <w:t>се</w:t>
      </w:r>
      <w:r w:rsidR="00F9152A">
        <w:t>льско</w:t>
      </w:r>
      <w:r w:rsidR="008A67F5">
        <w:t>е поселение «Деревня Чемоданово</w:t>
      </w:r>
      <w:r w:rsidR="00977BDE">
        <w:t>»</w:t>
      </w:r>
      <w:r w:rsidR="007371C4">
        <w:t xml:space="preserve"> </w:t>
      </w:r>
      <w:r>
        <w:t>представляют годовую отчетность в ревизионную к</w:t>
      </w:r>
      <w:r>
        <w:t>о</w:t>
      </w:r>
      <w:r>
        <w:t xml:space="preserve">миссию </w:t>
      </w:r>
      <w:r w:rsidR="00977BDE">
        <w:t>Сельской</w:t>
      </w:r>
      <w:r w:rsidR="007371C4">
        <w:t xml:space="preserve"> Думы</w:t>
      </w:r>
      <w:r>
        <w:t xml:space="preserve"> для внешней проверки в сроки, установленные администрацией муниципального </w:t>
      </w:r>
      <w:r w:rsidR="007371C4">
        <w:t xml:space="preserve">образования </w:t>
      </w:r>
      <w:r w:rsidR="00977BDE">
        <w:t>се</w:t>
      </w:r>
      <w:r w:rsidR="00F9152A">
        <w:t>льско</w:t>
      </w:r>
      <w:r w:rsidR="008A67F5">
        <w:t>е поселение «Деревня Чемоданово</w:t>
      </w:r>
      <w:r w:rsidR="00977BDE">
        <w:t xml:space="preserve">» </w:t>
      </w:r>
      <w:r>
        <w:t>при рассмотр</w:t>
      </w:r>
      <w:r>
        <w:t>е</w:t>
      </w:r>
      <w:r>
        <w:t xml:space="preserve">нии годового отчета об исполнении бюджета муниципального </w:t>
      </w:r>
      <w:r w:rsidR="007371C4">
        <w:t>образования</w:t>
      </w:r>
      <w:r>
        <w:t>, но не позднее 1 апреля т</w:t>
      </w:r>
      <w:r>
        <w:t>е</w:t>
      </w:r>
      <w:r>
        <w:t xml:space="preserve">кущего года. 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Ревизионная комиссия </w:t>
      </w:r>
      <w:r w:rsidR="00977BDE">
        <w:t>Сельской</w:t>
      </w:r>
      <w:r w:rsidR="007371C4">
        <w:t xml:space="preserve"> Думы муниципального образования </w:t>
      </w:r>
      <w:r w:rsidR="00977BDE">
        <w:t>сельское п</w:t>
      </w:r>
      <w:r w:rsidR="00977BDE">
        <w:t>о</w:t>
      </w:r>
      <w:r w:rsidR="00977BDE">
        <w:t>селение «Де</w:t>
      </w:r>
      <w:r w:rsidR="008A67F5">
        <w:t>ревня Чемоданово</w:t>
      </w:r>
      <w:r w:rsidR="00977BDE">
        <w:t>»</w:t>
      </w:r>
      <w:r>
        <w:t xml:space="preserve"> готовит заключение на годовой отчет об исполнении бю</w:t>
      </w:r>
      <w:r>
        <w:t>д</w:t>
      </w:r>
      <w:r>
        <w:t xml:space="preserve">жета муниципального </w:t>
      </w:r>
      <w:r w:rsidR="007371C4">
        <w:t xml:space="preserve">образования </w:t>
      </w:r>
      <w:r w:rsidR="00977BDE">
        <w:t>се</w:t>
      </w:r>
      <w:r w:rsidR="00F9152A">
        <w:t>льск</w:t>
      </w:r>
      <w:r w:rsidR="008A67F5">
        <w:t>ое поселение «Деревня Чемоданово</w:t>
      </w:r>
      <w:r w:rsidR="00977BDE">
        <w:t>»</w:t>
      </w:r>
      <w:r w:rsidR="007371C4">
        <w:t xml:space="preserve"> </w:t>
      </w:r>
      <w:r>
        <w:t>в соответс</w:t>
      </w:r>
      <w:r>
        <w:t>т</w:t>
      </w:r>
      <w:r>
        <w:t xml:space="preserve">вии с бюджетным законодательством и направляет его в </w:t>
      </w:r>
      <w:r w:rsidR="00977BDE">
        <w:t>Сельскую</w:t>
      </w:r>
      <w:r w:rsidR="009520D2">
        <w:t xml:space="preserve"> Думу муниципального образов</w:t>
      </w:r>
      <w:r w:rsidR="009520D2">
        <w:t>а</w:t>
      </w:r>
      <w:r w:rsidR="009520D2">
        <w:t>ния</w:t>
      </w:r>
      <w:r>
        <w:t xml:space="preserve"> и администрацию муниципального </w:t>
      </w:r>
      <w:r w:rsidR="009520D2">
        <w:t xml:space="preserve">образования </w:t>
      </w:r>
      <w:r w:rsidR="00977BDE">
        <w:t>сельское поселение «Де</w:t>
      </w:r>
      <w:r w:rsidR="008A67F5">
        <w:t>ревня Чемоданово</w:t>
      </w:r>
      <w:r w:rsidR="00977BDE">
        <w:t>»</w:t>
      </w:r>
      <w:r>
        <w:t>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Годовой отчет об исполнении бюджета муниципального </w:t>
      </w:r>
      <w:r w:rsidR="009520D2">
        <w:t>образования</w:t>
      </w:r>
      <w:r>
        <w:t xml:space="preserve"> представляе</w:t>
      </w:r>
      <w:r>
        <w:t>т</w:t>
      </w:r>
      <w:r>
        <w:t xml:space="preserve">ся в </w:t>
      </w:r>
      <w:r w:rsidR="00977BDE">
        <w:t>Сельскую</w:t>
      </w:r>
      <w:r w:rsidR="009520D2">
        <w:t xml:space="preserve"> Думу </w:t>
      </w:r>
      <w:r>
        <w:t xml:space="preserve"> не </w:t>
      </w:r>
      <w:r w:rsidRPr="009C1EE9">
        <w:t>позднее 1</w:t>
      </w:r>
      <w:r>
        <w:t xml:space="preserve"> мая текущего года в форме проекта решения </w:t>
      </w:r>
      <w:r w:rsidR="00977BDE">
        <w:t>Сел</w:t>
      </w:r>
      <w:r w:rsidR="00977BDE">
        <w:t>ь</w:t>
      </w:r>
      <w:r w:rsidR="00977BDE">
        <w:t>ской</w:t>
      </w:r>
      <w:r w:rsidR="009520D2">
        <w:t xml:space="preserve"> Думы муниципального образования </w:t>
      </w:r>
      <w:r w:rsidR="00977BDE">
        <w:t>сел</w:t>
      </w:r>
      <w:r w:rsidR="00F9152A">
        <w:t>ьско</w:t>
      </w:r>
      <w:r w:rsidR="008A67F5">
        <w:t>е поселение «Деревня Чемоданово</w:t>
      </w:r>
      <w:r w:rsidR="00977BDE">
        <w:t>»</w:t>
      </w:r>
      <w:r>
        <w:t xml:space="preserve"> об испо</w:t>
      </w:r>
      <w:r>
        <w:t>л</w:t>
      </w:r>
      <w:r>
        <w:t>нении бюджета муниципаль</w:t>
      </w:r>
      <w:r w:rsidR="009520D2">
        <w:t>ного образования</w:t>
      </w:r>
      <w:r>
        <w:t xml:space="preserve"> за отчетный ф</w:t>
      </w:r>
      <w:r>
        <w:t>и</w:t>
      </w:r>
      <w:r>
        <w:t>нансовый год.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Решением </w:t>
      </w:r>
      <w:r w:rsidR="00977BDE">
        <w:t>Сельской</w:t>
      </w:r>
      <w:r w:rsidR="009520D2">
        <w:t xml:space="preserve"> Думы муниципального образования </w:t>
      </w:r>
      <w:r w:rsidR="00977BDE">
        <w:t>сельское поселение «Дере</w:t>
      </w:r>
      <w:r w:rsidR="00977BDE">
        <w:t>в</w:t>
      </w:r>
      <w:r w:rsidR="008A67F5">
        <w:t>ня Чемоданово</w:t>
      </w:r>
      <w:r w:rsidR="00977BDE">
        <w:t>»</w:t>
      </w:r>
      <w:r>
        <w:t xml:space="preserve"> об исполнении бюджета утверждается отчет «Об исполнении бюджета за </w:t>
      </w:r>
      <w:r>
        <w:lastRenderedPageBreak/>
        <w:t xml:space="preserve">отчетный финансовый год» с указанием общего объема доходов, расходов и дефицита (профицита) бюджета муниципального </w:t>
      </w:r>
      <w:r w:rsidR="009520D2">
        <w:t xml:space="preserve">образования </w:t>
      </w:r>
      <w:r w:rsidR="00EE4C50">
        <w:t>се</w:t>
      </w:r>
      <w:r w:rsidR="008A67F5">
        <w:t>льское поселение «Деревня Чемод</w:t>
      </w:r>
      <w:r w:rsidR="008A67F5">
        <w:t>а</w:t>
      </w:r>
      <w:r w:rsidR="008A67F5">
        <w:t>ново</w:t>
      </w:r>
      <w:r w:rsidR="00A606EF">
        <w:t>»</w:t>
      </w:r>
      <w:r>
        <w:t>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Отдельными приложениями к решению </w:t>
      </w:r>
      <w:r w:rsidR="00A606EF">
        <w:t>Сельской</w:t>
      </w:r>
      <w:r w:rsidR="009520D2">
        <w:t xml:space="preserve"> Думы муниципального образов</w:t>
      </w:r>
      <w:r w:rsidR="009520D2">
        <w:t>а</w:t>
      </w:r>
      <w:r w:rsidR="009520D2">
        <w:t>ния</w:t>
      </w:r>
      <w:r>
        <w:t xml:space="preserve"> «Об исполнении бюджета муниципального образования </w:t>
      </w:r>
      <w:r w:rsidR="00F9152A">
        <w:t>сельское поселение «Дерев</w:t>
      </w:r>
      <w:r w:rsidR="008A67F5">
        <w:t>ня Ч</w:t>
      </w:r>
      <w:r w:rsidR="008A67F5">
        <w:t>е</w:t>
      </w:r>
      <w:r w:rsidR="008A67F5">
        <w:t>моданово</w:t>
      </w:r>
      <w:r w:rsidR="00A606EF">
        <w:t xml:space="preserve">» </w:t>
      </w:r>
      <w:r>
        <w:t>за отчетный финансовый год» утверждаю</w:t>
      </w:r>
      <w:r>
        <w:t>т</w:t>
      </w:r>
      <w:r>
        <w:t>ся показатели: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- доход</w:t>
      </w:r>
      <w:r w:rsidR="009520D2">
        <w:t>ов бюджета муниципального образования</w:t>
      </w:r>
      <w:r>
        <w:t xml:space="preserve"> по кодам классификации доходов бюджетов;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- доход</w:t>
      </w:r>
      <w:r w:rsidR="009520D2">
        <w:t>ов бюджета муниципального образования</w:t>
      </w:r>
      <w:r>
        <w:t xml:space="preserve">  по кодам видов доходов, подв</w:t>
      </w:r>
      <w:r>
        <w:t>и</w:t>
      </w:r>
      <w:r>
        <w:t>дов доходов, классификации операций сектора государственного управления, относ</w:t>
      </w:r>
      <w:r>
        <w:t>я</w:t>
      </w:r>
      <w:r>
        <w:t>щихся к доходам бю</w:t>
      </w:r>
      <w:r>
        <w:t>д</w:t>
      </w:r>
      <w:r>
        <w:t>жета;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- расход</w:t>
      </w:r>
      <w:r w:rsidR="009520D2">
        <w:t>ов бюджета муниципального образования</w:t>
      </w:r>
      <w:r>
        <w:t xml:space="preserve"> по ведомственной структуре расх</w:t>
      </w:r>
      <w:r>
        <w:t>о</w:t>
      </w:r>
      <w:r>
        <w:t>дов;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- расход</w:t>
      </w:r>
      <w:r w:rsidR="009520D2">
        <w:t>ов бюджета муниципального образования</w:t>
      </w:r>
      <w:r>
        <w:t xml:space="preserve">  по разделам и подразделам кла</w:t>
      </w:r>
      <w:r>
        <w:t>с</w:t>
      </w:r>
      <w:r>
        <w:t>сификации расходов бюджетов: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- источников финансирования дефици</w:t>
      </w:r>
      <w:r w:rsidR="009520D2">
        <w:t>та бюджета муниципального образования</w:t>
      </w:r>
      <w:r>
        <w:t xml:space="preserve">  по кодам классификации источников финансирования дефицита бюджета;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>- источников финансирования дефици</w:t>
      </w:r>
      <w:r w:rsidR="009520D2">
        <w:t>та бюджета муниципального образования</w:t>
      </w:r>
      <w:r>
        <w:t xml:space="preserve"> 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</w:t>
      </w:r>
      <w:r>
        <w:t>и</w:t>
      </w:r>
      <w:r>
        <w:t>кам финансирования деф</w:t>
      </w:r>
      <w:r>
        <w:t>и</w:t>
      </w:r>
      <w:r>
        <w:t>цитов бюджетов.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Одновременно с проектом решения </w:t>
      </w:r>
      <w:r w:rsidR="00A606EF">
        <w:t>Сельской</w:t>
      </w:r>
      <w:r w:rsidR="009520D2">
        <w:t xml:space="preserve"> Думы муниципального образования </w:t>
      </w:r>
      <w:r>
        <w:t xml:space="preserve"> «Об исполнении бюджета муниципального образования </w:t>
      </w:r>
      <w:r w:rsidR="008A67F5">
        <w:t>сельское поселение «Деревня Ч</w:t>
      </w:r>
      <w:r w:rsidR="008A67F5">
        <w:t>е</w:t>
      </w:r>
      <w:r w:rsidR="008A67F5">
        <w:t>моданово</w:t>
      </w:r>
      <w:r w:rsidR="00A606EF">
        <w:t>»</w:t>
      </w:r>
      <w:r>
        <w:t xml:space="preserve"> представляются иные документы, предусмотренные законодательс</w:t>
      </w:r>
      <w:r>
        <w:t>т</w:t>
      </w:r>
      <w:r>
        <w:t>вом.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</w:t>
      </w:r>
      <w:r w:rsidR="00A606EF">
        <w:t>Сельская</w:t>
      </w:r>
      <w:r w:rsidR="009520D2">
        <w:t xml:space="preserve"> Дума муниципального образования</w:t>
      </w:r>
      <w:r>
        <w:t xml:space="preserve"> рассматривает годовой отчет об и</w:t>
      </w:r>
      <w:r>
        <w:t>с</w:t>
      </w:r>
      <w:r>
        <w:t xml:space="preserve">полнении бюджета муниципального </w:t>
      </w:r>
      <w:r w:rsidR="009520D2">
        <w:t xml:space="preserve">образования </w:t>
      </w:r>
      <w:r w:rsidR="008A67F5">
        <w:t>сельское поселение «Деревня Чемодан</w:t>
      </w:r>
      <w:r w:rsidR="008A67F5">
        <w:t>о</w:t>
      </w:r>
      <w:r w:rsidR="008A67F5">
        <w:t>во</w:t>
      </w:r>
      <w:r w:rsidR="00A606EF">
        <w:t>»</w:t>
      </w:r>
      <w:r>
        <w:t xml:space="preserve"> в срок, не превышающий 30 дней со дня представления его администрацией муниц</w:t>
      </w:r>
      <w:r>
        <w:t>и</w:t>
      </w:r>
      <w:r>
        <w:t xml:space="preserve">пального </w:t>
      </w:r>
      <w:r w:rsidR="009520D2">
        <w:t>образ</w:t>
      </w:r>
      <w:r w:rsidR="009520D2">
        <w:t>о</w:t>
      </w:r>
      <w:r w:rsidR="009520D2">
        <w:t xml:space="preserve">вания </w:t>
      </w:r>
      <w:r w:rsidR="00A606EF">
        <w:t>сел</w:t>
      </w:r>
      <w:r w:rsidR="00F9152A">
        <w:t>ьско</w:t>
      </w:r>
      <w:r w:rsidR="008A67F5">
        <w:t>е поселение «Деревня Чемоданово</w:t>
      </w:r>
      <w:r w:rsidR="00A606EF">
        <w:t>»</w:t>
      </w:r>
      <w:r>
        <w:t>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 Годовой отчет администрации муниципального </w:t>
      </w:r>
      <w:r w:rsidR="009520D2">
        <w:t>образования</w:t>
      </w:r>
      <w:r>
        <w:t xml:space="preserve"> «Об исполнении бю</w:t>
      </w:r>
      <w:r>
        <w:t>д</w:t>
      </w:r>
      <w:r>
        <w:t xml:space="preserve">жета муниципального образования </w:t>
      </w:r>
      <w:r w:rsidR="00A606EF">
        <w:t>сел</w:t>
      </w:r>
      <w:r w:rsidR="00F9152A">
        <w:t>ьско</w:t>
      </w:r>
      <w:r w:rsidR="008A67F5">
        <w:t>е поселение «Деревня Чемоданово</w:t>
      </w:r>
      <w:r w:rsidR="00A606EF">
        <w:t>»</w:t>
      </w:r>
      <w:r>
        <w:t xml:space="preserve"> и заключ</w:t>
      </w:r>
      <w:r>
        <w:t>е</w:t>
      </w:r>
      <w:r>
        <w:t xml:space="preserve">ние по нему ревизионной комиссии </w:t>
      </w:r>
      <w:r w:rsidR="00A606EF">
        <w:t>Сельской</w:t>
      </w:r>
      <w:r w:rsidR="009520D2">
        <w:t xml:space="preserve"> Думы муниципального образования</w:t>
      </w:r>
      <w:r>
        <w:t xml:space="preserve"> рассма</w:t>
      </w:r>
      <w:r>
        <w:t>т</w:t>
      </w:r>
      <w:r>
        <w:t xml:space="preserve">ривается в комиссиях </w:t>
      </w:r>
      <w:r w:rsidR="00A606EF">
        <w:t>Сельской</w:t>
      </w:r>
      <w:r w:rsidR="009520D2">
        <w:t xml:space="preserve"> Думы муниципального образования</w:t>
      </w:r>
      <w:r w:rsidR="00A606EF">
        <w:t xml:space="preserve"> сельское поселение «Де</w:t>
      </w:r>
      <w:r w:rsidR="00F9152A">
        <w:t xml:space="preserve">ревня </w:t>
      </w:r>
      <w:r w:rsidR="008A67F5">
        <w:t>Чемоданово</w:t>
      </w:r>
      <w:r w:rsidR="00A606EF">
        <w:t>»</w:t>
      </w:r>
      <w:r>
        <w:t>, которые направляют свои заключения в планово-бюджетную к</w:t>
      </w:r>
      <w:r>
        <w:t>о</w:t>
      </w:r>
      <w:r>
        <w:t>миссию.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 Планово-бюджетная комиссия </w:t>
      </w:r>
      <w:r w:rsidR="00A606EF">
        <w:t>Сельской</w:t>
      </w:r>
      <w:r w:rsidR="009520D2">
        <w:t xml:space="preserve"> Думы муниципального образования </w:t>
      </w:r>
      <w:r w:rsidR="00A606EF">
        <w:t>сел</w:t>
      </w:r>
      <w:r w:rsidR="00A606EF">
        <w:t>ь</w:t>
      </w:r>
      <w:r w:rsidR="00AD7161">
        <w:t>ск</w:t>
      </w:r>
      <w:r w:rsidR="008A67F5">
        <w:t>ое поселение «Деревня Чемоданово</w:t>
      </w:r>
      <w:r w:rsidR="00A606EF">
        <w:t>»</w:t>
      </w:r>
      <w:r>
        <w:t xml:space="preserve"> рассматривает отчет об исполнении бюджета мун</w:t>
      </w:r>
      <w:r>
        <w:t>и</w:t>
      </w:r>
      <w:r>
        <w:t xml:space="preserve">ципального </w:t>
      </w:r>
      <w:r w:rsidR="009520D2">
        <w:t xml:space="preserve">образования </w:t>
      </w:r>
      <w:r w:rsidR="00A606EF">
        <w:t>с</w:t>
      </w:r>
      <w:r w:rsidR="00AD7161">
        <w:t>ельско</w:t>
      </w:r>
      <w:r w:rsidR="008A67F5">
        <w:t>е поселение «Деревня Чемоданово</w:t>
      </w:r>
      <w:r w:rsidR="00A606EF">
        <w:t>»</w:t>
      </w:r>
      <w:r>
        <w:t xml:space="preserve"> за отчетный финанс</w:t>
      </w:r>
      <w:r>
        <w:t>о</w:t>
      </w:r>
      <w:r>
        <w:t>вый год.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По результатам рассмотрения отчета "Об исполнении бюджета муниципального образования </w:t>
      </w:r>
      <w:r w:rsidR="005624AC">
        <w:t>се</w:t>
      </w:r>
      <w:r w:rsidR="00AD7161">
        <w:t>льск</w:t>
      </w:r>
      <w:r w:rsidR="008A67F5">
        <w:t>ое поселение «Деревня Чемоданово</w:t>
      </w:r>
      <w:r w:rsidR="005624AC">
        <w:t>» Сельская</w:t>
      </w:r>
      <w:r w:rsidR="00DD5CBC">
        <w:t xml:space="preserve"> Дума муниципального образования</w:t>
      </w:r>
      <w:r>
        <w:t xml:space="preserve"> принимает решение об утверждении либо отклонении решения </w:t>
      </w:r>
      <w:r w:rsidR="005624AC">
        <w:t>Сельской</w:t>
      </w:r>
      <w:r w:rsidR="00DD5CBC">
        <w:t xml:space="preserve"> Д</w:t>
      </w:r>
      <w:r w:rsidR="00DD5CBC">
        <w:t>у</w:t>
      </w:r>
      <w:r w:rsidR="00DD5CBC">
        <w:t xml:space="preserve">мы муниципального образования </w:t>
      </w:r>
      <w:r w:rsidR="005624AC">
        <w:t>сел</w:t>
      </w:r>
      <w:r w:rsidR="00AD7161">
        <w:t>ьско</w:t>
      </w:r>
      <w:r w:rsidR="00EE4C50">
        <w:t>е п</w:t>
      </w:r>
      <w:r w:rsidR="008A67F5">
        <w:t>оселение «Деревня Чемоданово</w:t>
      </w:r>
      <w:r w:rsidR="005624AC">
        <w:t>»</w:t>
      </w:r>
      <w:r>
        <w:t xml:space="preserve"> об исполн</w:t>
      </w:r>
      <w:r>
        <w:t>е</w:t>
      </w:r>
      <w:r>
        <w:t>нии бюджета за отчетный ф</w:t>
      </w:r>
      <w:r>
        <w:t>и</w:t>
      </w:r>
      <w:r>
        <w:t>нансовый год.</w:t>
      </w:r>
    </w:p>
    <w:p w:rsidR="00715E8A" w:rsidRDefault="00715E8A" w:rsidP="00715E8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случае отклонения </w:t>
      </w:r>
      <w:r w:rsidR="005624AC">
        <w:t>Сельской</w:t>
      </w:r>
      <w:r w:rsidR="00DD5CBC">
        <w:t xml:space="preserve"> Думой муниципального образования </w:t>
      </w:r>
      <w:r w:rsidR="005624AC">
        <w:t>сельское посел</w:t>
      </w:r>
      <w:r w:rsidR="005624AC">
        <w:t>е</w:t>
      </w:r>
      <w:r w:rsidR="008A67F5">
        <w:t>ние «Деревня Чемоданово</w:t>
      </w:r>
      <w:r w:rsidR="005624AC">
        <w:t>»</w:t>
      </w:r>
      <w:r>
        <w:t xml:space="preserve"> решения </w:t>
      </w:r>
      <w:r w:rsidR="005624AC">
        <w:t>Сельской</w:t>
      </w:r>
      <w:r w:rsidR="00DD5CBC">
        <w:t xml:space="preserve"> Думы муниципального образования</w:t>
      </w:r>
      <w:r>
        <w:t xml:space="preserve"> об и</w:t>
      </w:r>
      <w:r>
        <w:t>с</w:t>
      </w:r>
      <w:r>
        <w:t xml:space="preserve">полнении бюджета муниципального </w:t>
      </w:r>
      <w:r w:rsidR="00DD5CBC">
        <w:t xml:space="preserve">образования </w:t>
      </w:r>
      <w:r w:rsidR="005624AC">
        <w:t>сел</w:t>
      </w:r>
      <w:r w:rsidR="008A67F5">
        <w:t>ьское поселение «Деревня Чемодан</w:t>
      </w:r>
      <w:r w:rsidR="008A67F5">
        <w:t>о</w:t>
      </w:r>
      <w:r w:rsidR="008A67F5">
        <w:t>во</w:t>
      </w:r>
      <w:r w:rsidR="005624AC">
        <w:t>»</w:t>
      </w:r>
      <w:r>
        <w:t xml:space="preserve"> за отчетный финансовый год он возвращается для устранения фактов недостоверного или неполного отражения данных и повторного представления в срок, не превышающий о</w:t>
      </w:r>
      <w:r>
        <w:t>д</w:t>
      </w:r>
      <w:r>
        <w:t>ного месяца.</w:t>
      </w:r>
    </w:p>
    <w:sectPr w:rsidR="00715E8A" w:rsidSect="00AD7161">
      <w:headerReference w:type="even" r:id="rId12"/>
      <w:headerReference w:type="default" r:id="rId13"/>
      <w:footerReference w:type="default" r:id="rId14"/>
      <w:pgSz w:w="11906" w:h="16838"/>
      <w:pgMar w:top="397" w:right="748" w:bottom="357" w:left="1701" w:header="539" w:footer="10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43E" w:rsidRDefault="00D9543E">
      <w:r>
        <w:separator/>
      </w:r>
    </w:p>
  </w:endnote>
  <w:endnote w:type="continuationSeparator" w:id="0">
    <w:p w:rsidR="00D9543E" w:rsidRDefault="00D95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938" w:rsidRDefault="00C21938">
    <w:pPr>
      <w:pStyle w:val="a5"/>
      <w:jc w:val="righ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43E" w:rsidRDefault="00D9543E">
      <w:r>
        <w:separator/>
      </w:r>
    </w:p>
  </w:footnote>
  <w:footnote w:type="continuationSeparator" w:id="0">
    <w:p w:rsidR="00D9543E" w:rsidRDefault="00D95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938" w:rsidRDefault="00C21938" w:rsidP="00113AD4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938" w:rsidRDefault="00C21938" w:rsidP="00B7379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938" w:rsidRDefault="00C21938" w:rsidP="00113AD4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84BA7">
      <w:rPr>
        <w:rStyle w:val="a7"/>
        <w:noProof/>
      </w:rPr>
      <w:t>2</w:t>
    </w:r>
    <w:r>
      <w:rPr>
        <w:rStyle w:val="a7"/>
      </w:rPr>
      <w:fldChar w:fldCharType="end"/>
    </w:r>
  </w:p>
  <w:p w:rsidR="00C21938" w:rsidRDefault="00C21938" w:rsidP="00B73792">
    <w:pPr>
      <w:pStyle w:val="a4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A7D"/>
    <w:multiLevelType w:val="singleLevel"/>
    <w:tmpl w:val="2BC2084E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1">
    <w:nsid w:val="13653987"/>
    <w:multiLevelType w:val="hybridMultilevel"/>
    <w:tmpl w:val="4CE67984"/>
    <w:lvl w:ilvl="0" w:tplc="1B7847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44E3B10"/>
    <w:multiLevelType w:val="hybridMultilevel"/>
    <w:tmpl w:val="97A2C360"/>
    <w:lvl w:ilvl="0" w:tplc="F0B02860">
      <w:start w:val="7"/>
      <w:numFmt w:val="decimal"/>
      <w:lvlText w:val="%1."/>
      <w:lvlJc w:val="right"/>
      <w:pPr>
        <w:tabs>
          <w:tab w:val="num" w:pos="907"/>
        </w:tabs>
        <w:ind w:left="57" w:firstLine="680"/>
      </w:pPr>
      <w:rPr>
        <w:rFonts w:hint="default"/>
        <w:b/>
      </w:rPr>
    </w:lvl>
    <w:lvl w:ilvl="1" w:tplc="0E3A0EF4">
      <w:start w:val="11"/>
      <w:numFmt w:val="decimal"/>
      <w:lvlText w:val="%2."/>
      <w:lvlJc w:val="right"/>
      <w:pPr>
        <w:tabs>
          <w:tab w:val="num" w:pos="1193"/>
        </w:tabs>
        <w:ind w:left="229" w:firstLine="851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5E2B5F"/>
    <w:multiLevelType w:val="hybridMultilevel"/>
    <w:tmpl w:val="7A604308"/>
    <w:lvl w:ilvl="0" w:tplc="DB201B8C">
      <w:start w:val="9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4">
    <w:nsid w:val="1F2B597F"/>
    <w:multiLevelType w:val="hybridMultilevel"/>
    <w:tmpl w:val="D17C3BA6"/>
    <w:lvl w:ilvl="0" w:tplc="D7325146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23F00CD"/>
    <w:multiLevelType w:val="hybridMultilevel"/>
    <w:tmpl w:val="BC0E1F2C"/>
    <w:lvl w:ilvl="0" w:tplc="2A24F7BA">
      <w:start w:val="15"/>
      <w:numFmt w:val="decimal"/>
      <w:lvlText w:val="%1."/>
      <w:lvlJc w:val="right"/>
      <w:pPr>
        <w:tabs>
          <w:tab w:val="num" w:pos="907"/>
        </w:tabs>
        <w:ind w:left="57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42399"/>
    <w:multiLevelType w:val="multilevel"/>
    <w:tmpl w:val="D17C3BA6"/>
    <w:lvl w:ilvl="0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6B646BF"/>
    <w:multiLevelType w:val="hybridMultilevel"/>
    <w:tmpl w:val="C6DA408A"/>
    <w:lvl w:ilvl="0" w:tplc="0F72CAAE">
      <w:start w:val="1"/>
      <w:numFmt w:val="decimal"/>
      <w:lvlText w:val="%1."/>
      <w:lvlJc w:val="right"/>
      <w:pPr>
        <w:tabs>
          <w:tab w:val="num" w:pos="907"/>
        </w:tabs>
        <w:ind w:left="57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9A7593"/>
    <w:multiLevelType w:val="hybridMultilevel"/>
    <w:tmpl w:val="33F2168A"/>
    <w:lvl w:ilvl="0" w:tplc="F77CE764">
      <w:start w:val="1"/>
      <w:numFmt w:val="decimal"/>
      <w:lvlText w:val="%1."/>
      <w:lvlJc w:val="right"/>
      <w:pPr>
        <w:tabs>
          <w:tab w:val="num" w:pos="964"/>
        </w:tabs>
        <w:ind w:left="114" w:firstLine="680"/>
      </w:pPr>
      <w:rPr>
        <w:rFonts w:hint="default"/>
        <w:b/>
      </w:rPr>
    </w:lvl>
    <w:lvl w:ilvl="1" w:tplc="97A2CAE8">
      <w:start w:val="1"/>
      <w:numFmt w:val="bullet"/>
      <w:lvlText w:val=""/>
      <w:lvlJc w:val="left"/>
      <w:pPr>
        <w:tabs>
          <w:tab w:val="num" w:pos="1534"/>
        </w:tabs>
        <w:ind w:left="1534" w:hanging="397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>
    <w:nsid w:val="4A80439F"/>
    <w:multiLevelType w:val="hybridMultilevel"/>
    <w:tmpl w:val="89F03B8A"/>
    <w:lvl w:ilvl="0" w:tplc="A6C8EA2C">
      <w:start w:val="1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0">
    <w:nsid w:val="4B221D13"/>
    <w:multiLevelType w:val="hybridMultilevel"/>
    <w:tmpl w:val="64AC8F3C"/>
    <w:lvl w:ilvl="0" w:tplc="E2825BD4">
      <w:start w:val="13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1">
    <w:nsid w:val="5B644A7A"/>
    <w:multiLevelType w:val="multilevel"/>
    <w:tmpl w:val="D17C3BA6"/>
    <w:lvl w:ilvl="0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0572629"/>
    <w:multiLevelType w:val="hybridMultilevel"/>
    <w:tmpl w:val="77601DB4"/>
    <w:lvl w:ilvl="0" w:tplc="5D6EB2B8">
      <w:start w:val="12"/>
      <w:numFmt w:val="decimal"/>
      <w:lvlText w:val="%1."/>
      <w:lvlJc w:val="right"/>
      <w:pPr>
        <w:tabs>
          <w:tab w:val="num" w:pos="907"/>
        </w:tabs>
        <w:ind w:left="57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724197"/>
    <w:multiLevelType w:val="hybridMultilevel"/>
    <w:tmpl w:val="20220BC8"/>
    <w:lvl w:ilvl="0" w:tplc="5C5E1C34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0F031C9"/>
    <w:multiLevelType w:val="multilevel"/>
    <w:tmpl w:val="D6309DC2"/>
    <w:lvl w:ilvl="0">
      <w:start w:val="7"/>
      <w:numFmt w:val="decimal"/>
      <w:lvlText w:val="%1."/>
      <w:lvlJc w:val="right"/>
      <w:pPr>
        <w:tabs>
          <w:tab w:val="num" w:pos="907"/>
        </w:tabs>
        <w:ind w:left="57" w:firstLine="680"/>
      </w:pPr>
      <w:rPr>
        <w:rFonts w:hint="default"/>
      </w:rPr>
    </w:lvl>
    <w:lvl w:ilvl="1">
      <w:start w:val="11"/>
      <w:numFmt w:val="decimal"/>
      <w:lvlText w:val="%2."/>
      <w:lvlJc w:val="right"/>
      <w:pPr>
        <w:tabs>
          <w:tab w:val="num" w:pos="1193"/>
        </w:tabs>
        <w:ind w:left="229" w:firstLine="85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A95D03"/>
    <w:multiLevelType w:val="hybridMultilevel"/>
    <w:tmpl w:val="E9702A04"/>
    <w:lvl w:ilvl="0" w:tplc="2D20B446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4DB6037"/>
    <w:multiLevelType w:val="hybridMultilevel"/>
    <w:tmpl w:val="15026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9A3419"/>
    <w:multiLevelType w:val="hybridMultilevel"/>
    <w:tmpl w:val="54BAE09E"/>
    <w:lvl w:ilvl="0" w:tplc="DF78C2D8">
      <w:start w:val="13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2"/>
  </w:num>
  <w:num w:numId="6">
    <w:abstractNumId w:val="5"/>
  </w:num>
  <w:num w:numId="7">
    <w:abstractNumId w:val="14"/>
  </w:num>
  <w:num w:numId="8">
    <w:abstractNumId w:val="17"/>
  </w:num>
  <w:num w:numId="9">
    <w:abstractNumId w:val="10"/>
  </w:num>
  <w:num w:numId="10">
    <w:abstractNumId w:val="1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9"/>
  </w:num>
  <w:num w:numId="15">
    <w:abstractNumId w:val="4"/>
  </w:num>
  <w:num w:numId="16">
    <w:abstractNumId w:val="6"/>
  </w:num>
  <w:num w:numId="17">
    <w:abstractNumId w:val="11"/>
  </w:num>
  <w:num w:numId="18">
    <w:abstractNumId w:val="15"/>
  </w:num>
  <w:num w:numId="19">
    <w:abstractNumId w:val="13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embedSystemFonts/>
  <w:attachedTemplate r:id="rId1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DB2"/>
    <w:rsid w:val="00000D24"/>
    <w:rsid w:val="00015F41"/>
    <w:rsid w:val="00021C4A"/>
    <w:rsid w:val="0002424A"/>
    <w:rsid w:val="00024A2F"/>
    <w:rsid w:val="00037237"/>
    <w:rsid w:val="00046E7F"/>
    <w:rsid w:val="00056443"/>
    <w:rsid w:val="00061144"/>
    <w:rsid w:val="00067FBB"/>
    <w:rsid w:val="00071983"/>
    <w:rsid w:val="00073826"/>
    <w:rsid w:val="0008399F"/>
    <w:rsid w:val="00093E39"/>
    <w:rsid w:val="000947E8"/>
    <w:rsid w:val="000A0A07"/>
    <w:rsid w:val="000A19D7"/>
    <w:rsid w:val="000A20A5"/>
    <w:rsid w:val="000A3150"/>
    <w:rsid w:val="000A6449"/>
    <w:rsid w:val="000B4CA3"/>
    <w:rsid w:val="000B5C7A"/>
    <w:rsid w:val="000C7B61"/>
    <w:rsid w:val="000C7E18"/>
    <w:rsid w:val="000E20B0"/>
    <w:rsid w:val="001020AC"/>
    <w:rsid w:val="00113AD4"/>
    <w:rsid w:val="001206AC"/>
    <w:rsid w:val="001410AC"/>
    <w:rsid w:val="00141A26"/>
    <w:rsid w:val="00152202"/>
    <w:rsid w:val="0017101E"/>
    <w:rsid w:val="001745CE"/>
    <w:rsid w:val="00185896"/>
    <w:rsid w:val="0018747B"/>
    <w:rsid w:val="001A44FD"/>
    <w:rsid w:val="001A5F86"/>
    <w:rsid w:val="001B32DF"/>
    <w:rsid w:val="001B5E5F"/>
    <w:rsid w:val="001B667F"/>
    <w:rsid w:val="001D2AFB"/>
    <w:rsid w:val="001D6A65"/>
    <w:rsid w:val="001E37E2"/>
    <w:rsid w:val="002052AF"/>
    <w:rsid w:val="0020633B"/>
    <w:rsid w:val="00212CBA"/>
    <w:rsid w:val="0022203A"/>
    <w:rsid w:val="0022750E"/>
    <w:rsid w:val="002307C9"/>
    <w:rsid w:val="0024240D"/>
    <w:rsid w:val="002513C7"/>
    <w:rsid w:val="0025779D"/>
    <w:rsid w:val="002639DF"/>
    <w:rsid w:val="00267C8A"/>
    <w:rsid w:val="00272C12"/>
    <w:rsid w:val="00285699"/>
    <w:rsid w:val="00290424"/>
    <w:rsid w:val="002A1221"/>
    <w:rsid w:val="002A1572"/>
    <w:rsid w:val="002A19B2"/>
    <w:rsid w:val="002B126D"/>
    <w:rsid w:val="002B671C"/>
    <w:rsid w:val="002C1337"/>
    <w:rsid w:val="002C4002"/>
    <w:rsid w:val="002C64BB"/>
    <w:rsid w:val="002D0DFC"/>
    <w:rsid w:val="002E079D"/>
    <w:rsid w:val="002E687D"/>
    <w:rsid w:val="002F0735"/>
    <w:rsid w:val="002F2C40"/>
    <w:rsid w:val="002F6C9B"/>
    <w:rsid w:val="00305E15"/>
    <w:rsid w:val="003205AE"/>
    <w:rsid w:val="00323756"/>
    <w:rsid w:val="00332D6C"/>
    <w:rsid w:val="003372C8"/>
    <w:rsid w:val="003460F0"/>
    <w:rsid w:val="0036563E"/>
    <w:rsid w:val="003764CF"/>
    <w:rsid w:val="00395889"/>
    <w:rsid w:val="003C4EC9"/>
    <w:rsid w:val="003C6260"/>
    <w:rsid w:val="003D42E2"/>
    <w:rsid w:val="00400773"/>
    <w:rsid w:val="00427B0C"/>
    <w:rsid w:val="00444C4C"/>
    <w:rsid w:val="0045213C"/>
    <w:rsid w:val="004527BD"/>
    <w:rsid w:val="00453E24"/>
    <w:rsid w:val="00472B49"/>
    <w:rsid w:val="004929DA"/>
    <w:rsid w:val="004A4788"/>
    <w:rsid w:val="004B24BD"/>
    <w:rsid w:val="004B2BCB"/>
    <w:rsid w:val="004C09D7"/>
    <w:rsid w:val="004C6B29"/>
    <w:rsid w:val="004E0361"/>
    <w:rsid w:val="004E058A"/>
    <w:rsid w:val="004E09A4"/>
    <w:rsid w:val="004E2534"/>
    <w:rsid w:val="004F069A"/>
    <w:rsid w:val="005009E2"/>
    <w:rsid w:val="00502BC1"/>
    <w:rsid w:val="00506CC6"/>
    <w:rsid w:val="00510634"/>
    <w:rsid w:val="00512EA1"/>
    <w:rsid w:val="00517F9A"/>
    <w:rsid w:val="0053449D"/>
    <w:rsid w:val="0054365B"/>
    <w:rsid w:val="00544AB9"/>
    <w:rsid w:val="005624AC"/>
    <w:rsid w:val="00564C8F"/>
    <w:rsid w:val="00597887"/>
    <w:rsid w:val="005A392B"/>
    <w:rsid w:val="005A3FEB"/>
    <w:rsid w:val="005B28C7"/>
    <w:rsid w:val="005B378B"/>
    <w:rsid w:val="005B4DF2"/>
    <w:rsid w:val="005D2ED7"/>
    <w:rsid w:val="005F1123"/>
    <w:rsid w:val="005F3211"/>
    <w:rsid w:val="005F5D4F"/>
    <w:rsid w:val="00603AD0"/>
    <w:rsid w:val="006066DB"/>
    <w:rsid w:val="006270E6"/>
    <w:rsid w:val="00631036"/>
    <w:rsid w:val="006466A7"/>
    <w:rsid w:val="00650242"/>
    <w:rsid w:val="00652CEB"/>
    <w:rsid w:val="006558F4"/>
    <w:rsid w:val="00670753"/>
    <w:rsid w:val="00684BA7"/>
    <w:rsid w:val="00686214"/>
    <w:rsid w:val="00687C80"/>
    <w:rsid w:val="00694B4F"/>
    <w:rsid w:val="00695060"/>
    <w:rsid w:val="006A534E"/>
    <w:rsid w:val="006B141F"/>
    <w:rsid w:val="006C18BC"/>
    <w:rsid w:val="006C34BB"/>
    <w:rsid w:val="006D11FB"/>
    <w:rsid w:val="006E635D"/>
    <w:rsid w:val="006E668C"/>
    <w:rsid w:val="006F7AA5"/>
    <w:rsid w:val="007010D4"/>
    <w:rsid w:val="00715E8A"/>
    <w:rsid w:val="00723FE6"/>
    <w:rsid w:val="00726941"/>
    <w:rsid w:val="007371C4"/>
    <w:rsid w:val="00737FB3"/>
    <w:rsid w:val="007428A3"/>
    <w:rsid w:val="00745647"/>
    <w:rsid w:val="0074789E"/>
    <w:rsid w:val="00751AF5"/>
    <w:rsid w:val="00751BC7"/>
    <w:rsid w:val="00755268"/>
    <w:rsid w:val="00783872"/>
    <w:rsid w:val="00796A75"/>
    <w:rsid w:val="00796C2C"/>
    <w:rsid w:val="007C2CEC"/>
    <w:rsid w:val="007C3856"/>
    <w:rsid w:val="007C5E41"/>
    <w:rsid w:val="007E1B85"/>
    <w:rsid w:val="007F7287"/>
    <w:rsid w:val="008174A3"/>
    <w:rsid w:val="00826459"/>
    <w:rsid w:val="0083126D"/>
    <w:rsid w:val="00831F62"/>
    <w:rsid w:val="00847733"/>
    <w:rsid w:val="00854627"/>
    <w:rsid w:val="008670A9"/>
    <w:rsid w:val="00867BCF"/>
    <w:rsid w:val="008713EF"/>
    <w:rsid w:val="00872561"/>
    <w:rsid w:val="008936CF"/>
    <w:rsid w:val="00894F9A"/>
    <w:rsid w:val="008A67F5"/>
    <w:rsid w:val="008B6453"/>
    <w:rsid w:val="008C3C18"/>
    <w:rsid w:val="008C791A"/>
    <w:rsid w:val="008D125F"/>
    <w:rsid w:val="008D1B55"/>
    <w:rsid w:val="008D4957"/>
    <w:rsid w:val="008E3468"/>
    <w:rsid w:val="008E6EC8"/>
    <w:rsid w:val="008F3215"/>
    <w:rsid w:val="009011B1"/>
    <w:rsid w:val="00901D7E"/>
    <w:rsid w:val="0090352A"/>
    <w:rsid w:val="009334B3"/>
    <w:rsid w:val="00937127"/>
    <w:rsid w:val="00941F07"/>
    <w:rsid w:val="00945315"/>
    <w:rsid w:val="009520D2"/>
    <w:rsid w:val="00967036"/>
    <w:rsid w:val="009749A5"/>
    <w:rsid w:val="00977BDE"/>
    <w:rsid w:val="00986099"/>
    <w:rsid w:val="00986DE8"/>
    <w:rsid w:val="009B5DE0"/>
    <w:rsid w:val="009C0175"/>
    <w:rsid w:val="009C655E"/>
    <w:rsid w:val="009F778F"/>
    <w:rsid w:val="00A0529D"/>
    <w:rsid w:val="00A07B10"/>
    <w:rsid w:val="00A10817"/>
    <w:rsid w:val="00A10EE6"/>
    <w:rsid w:val="00A129B0"/>
    <w:rsid w:val="00A136C2"/>
    <w:rsid w:val="00A13ADE"/>
    <w:rsid w:val="00A16C27"/>
    <w:rsid w:val="00A220C5"/>
    <w:rsid w:val="00A25F29"/>
    <w:rsid w:val="00A27911"/>
    <w:rsid w:val="00A400A2"/>
    <w:rsid w:val="00A433E3"/>
    <w:rsid w:val="00A5149E"/>
    <w:rsid w:val="00A579ED"/>
    <w:rsid w:val="00A606EF"/>
    <w:rsid w:val="00A7757C"/>
    <w:rsid w:val="00A8453A"/>
    <w:rsid w:val="00A8612B"/>
    <w:rsid w:val="00AB3BCF"/>
    <w:rsid w:val="00AC51C6"/>
    <w:rsid w:val="00AD7161"/>
    <w:rsid w:val="00B2738B"/>
    <w:rsid w:val="00B35942"/>
    <w:rsid w:val="00B41282"/>
    <w:rsid w:val="00B65F8F"/>
    <w:rsid w:val="00B72EA5"/>
    <w:rsid w:val="00B73792"/>
    <w:rsid w:val="00B762A8"/>
    <w:rsid w:val="00BA4FD9"/>
    <w:rsid w:val="00BA7E4D"/>
    <w:rsid w:val="00BC314A"/>
    <w:rsid w:val="00BD10BE"/>
    <w:rsid w:val="00BF2F77"/>
    <w:rsid w:val="00C21938"/>
    <w:rsid w:val="00C36E35"/>
    <w:rsid w:val="00C4396F"/>
    <w:rsid w:val="00C51E5D"/>
    <w:rsid w:val="00C53162"/>
    <w:rsid w:val="00C56245"/>
    <w:rsid w:val="00C6598B"/>
    <w:rsid w:val="00C72163"/>
    <w:rsid w:val="00C82EE3"/>
    <w:rsid w:val="00CA1674"/>
    <w:rsid w:val="00CB4EA2"/>
    <w:rsid w:val="00CC275D"/>
    <w:rsid w:val="00CD6CE2"/>
    <w:rsid w:val="00CE0383"/>
    <w:rsid w:val="00CE28E2"/>
    <w:rsid w:val="00CF0F10"/>
    <w:rsid w:val="00D1497A"/>
    <w:rsid w:val="00D1626A"/>
    <w:rsid w:val="00D206B5"/>
    <w:rsid w:val="00D31125"/>
    <w:rsid w:val="00D330FA"/>
    <w:rsid w:val="00D411D9"/>
    <w:rsid w:val="00D4309A"/>
    <w:rsid w:val="00D45099"/>
    <w:rsid w:val="00D4551B"/>
    <w:rsid w:val="00D622C0"/>
    <w:rsid w:val="00D70F1C"/>
    <w:rsid w:val="00D710B3"/>
    <w:rsid w:val="00D76458"/>
    <w:rsid w:val="00D76AF9"/>
    <w:rsid w:val="00D9543E"/>
    <w:rsid w:val="00D96390"/>
    <w:rsid w:val="00D9781C"/>
    <w:rsid w:val="00DA673B"/>
    <w:rsid w:val="00DB5B38"/>
    <w:rsid w:val="00DB77AC"/>
    <w:rsid w:val="00DD0852"/>
    <w:rsid w:val="00DD1C96"/>
    <w:rsid w:val="00DD391D"/>
    <w:rsid w:val="00DD3DFB"/>
    <w:rsid w:val="00DD5CBC"/>
    <w:rsid w:val="00DF6AC5"/>
    <w:rsid w:val="00E00369"/>
    <w:rsid w:val="00E013A9"/>
    <w:rsid w:val="00E01732"/>
    <w:rsid w:val="00E10C06"/>
    <w:rsid w:val="00E13A57"/>
    <w:rsid w:val="00E1571C"/>
    <w:rsid w:val="00E2038C"/>
    <w:rsid w:val="00E33A79"/>
    <w:rsid w:val="00E37D2B"/>
    <w:rsid w:val="00E44CBA"/>
    <w:rsid w:val="00E4538B"/>
    <w:rsid w:val="00E50CFA"/>
    <w:rsid w:val="00E54DB2"/>
    <w:rsid w:val="00E5683C"/>
    <w:rsid w:val="00E77A37"/>
    <w:rsid w:val="00E8479F"/>
    <w:rsid w:val="00E939AE"/>
    <w:rsid w:val="00EC2BB4"/>
    <w:rsid w:val="00ED31F5"/>
    <w:rsid w:val="00ED3D3A"/>
    <w:rsid w:val="00EE26A2"/>
    <w:rsid w:val="00EE4C50"/>
    <w:rsid w:val="00F016CE"/>
    <w:rsid w:val="00F01EA7"/>
    <w:rsid w:val="00F12D5E"/>
    <w:rsid w:val="00F17ABC"/>
    <w:rsid w:val="00F34D67"/>
    <w:rsid w:val="00F47E65"/>
    <w:rsid w:val="00F52DC0"/>
    <w:rsid w:val="00F84390"/>
    <w:rsid w:val="00F9152A"/>
    <w:rsid w:val="00FB1AA1"/>
    <w:rsid w:val="00FC05D6"/>
    <w:rsid w:val="00FC4758"/>
    <w:rsid w:val="00FD086D"/>
    <w:rsid w:val="00FD320F"/>
    <w:rsid w:val="00FE7B12"/>
    <w:rsid w:val="00FF0401"/>
    <w:rsid w:val="00FF04BC"/>
    <w:rsid w:val="00FF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  <w:szCs w:val="20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Garamond" w:hAnsi="Garamond"/>
      <w:b/>
      <w:kern w:val="28"/>
      <w:sz w:val="4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50"/>
    </w:rPr>
  </w:style>
  <w:style w:type="paragraph" w:styleId="4">
    <w:name w:val="heading 4"/>
    <w:basedOn w:val="a"/>
    <w:next w:val="a"/>
    <w:qFormat/>
    <w:pPr>
      <w:keepNext/>
      <w:ind w:right="-5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pPr>
      <w:ind w:right="-5" w:firstLine="540"/>
      <w:jc w:val="both"/>
    </w:pPr>
    <w:rPr>
      <w:sz w:val="26"/>
    </w:rPr>
  </w:style>
  <w:style w:type="character" w:styleId="a7">
    <w:name w:val="page number"/>
    <w:basedOn w:val="a0"/>
    <w:rsid w:val="00B737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5B0EF1628C79791968C266547C60A8EAE1282FF0069F5FD1B55F7Cj6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95B0EF1628C79791968C266547C60A8E9ED2622F858C85D80E051C31FE7EADBE586DF6F9D75j4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95B0EF1628C79791968DC6B42103EA6EFE27127FD57CA0CD4BF0A9E48EEE08C7Aj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5B0EF1628C79791968C266547C60A8E9ED2622F858C85D80E051C31F7Ej7G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70;&#1056;&#1057;&#1055;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ЮРСП_постановление</Template>
  <TotalTime>8</TotalTime>
  <Pages>12</Pages>
  <Words>6132</Words>
  <Characters>34957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/>
  <LinksUpToDate>false</LinksUpToDate>
  <CharactersWithSpaces>41007</CharactersWithSpaces>
  <SharedDoc>false</SharedDoc>
  <HLinks>
    <vt:vector size="54" baseType="variant">
      <vt:variant>
        <vt:i4>6750263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Par157</vt:lpwstr>
      </vt:variant>
      <vt:variant>
        <vt:i4>6684727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6553655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Par154</vt:lpwstr>
      </vt:variant>
      <vt:variant>
        <vt:i4>6422583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Par152</vt:lpwstr>
      </vt:variant>
      <vt:variant>
        <vt:i4>6422580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Par162</vt:lpwstr>
      </vt:variant>
      <vt:variant>
        <vt:i4>1835094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consultantplus://offline/ref=E95B0EF1628C79791968C266547C60A8E9ED2622F858C85D80E051C31FE7EADBE586DF6F9D75j4G</vt:lpwstr>
      </vt:variant>
      <vt:variant>
        <vt:lpwstr/>
      </vt:variant>
      <vt:variant>
        <vt:i4>7471206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consultantplus://offline/ref=E95B0EF1628C79791968DC6B42103EA6EFE27127FD57CA0CD4BF0A9E48EEE08C7Aj2G</vt:lpwstr>
      </vt:variant>
      <vt:variant>
        <vt:lpwstr/>
      </vt:variant>
      <vt:variant>
        <vt:i4>5111894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consultantplus://offline/ref=E95B0EF1628C79791968C266547C60A8E9ED2622F858C85D80E051C31F7Ej7G</vt:lpwstr>
      </vt:variant>
      <vt:variant>
        <vt:lpwstr/>
      </vt:variant>
      <vt:variant>
        <vt:i4>1572954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consultantplus://offline/ref=E95B0EF1628C79791968C266547C60A8EAE1282FF0069F5FD1B55F7Cj6G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subject/>
  <dc:creator>ЮНА</dc:creator>
  <cp:keywords/>
  <dc:description/>
  <cp:lastModifiedBy>User</cp:lastModifiedBy>
  <cp:revision>2</cp:revision>
  <cp:lastPrinted>2009-11-27T11:08:00Z</cp:lastPrinted>
  <dcterms:created xsi:type="dcterms:W3CDTF">2018-02-27T10:58:00Z</dcterms:created>
  <dcterms:modified xsi:type="dcterms:W3CDTF">2018-02-27T10:58:00Z</dcterms:modified>
</cp:coreProperties>
</file>