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6AB" w:rsidRPr="0090711C" w:rsidRDefault="007306AB" w:rsidP="007306AB">
      <w:pPr>
        <w:pStyle w:val="4"/>
        <w:jc w:val="right"/>
        <w:rPr>
          <w:rFonts w:ascii="Times New Roman" w:hAnsi="Times New Roman"/>
          <w:sz w:val="24"/>
          <w:szCs w:val="24"/>
        </w:rPr>
      </w:pPr>
      <w:r w:rsidRPr="0090711C">
        <w:rPr>
          <w:rFonts w:ascii="Times New Roman" w:hAnsi="Times New Roman"/>
          <w:sz w:val="24"/>
          <w:szCs w:val="24"/>
        </w:rPr>
        <w:t>Приложение №1</w:t>
      </w:r>
    </w:p>
    <w:p w:rsidR="007306AB" w:rsidRPr="0090711C" w:rsidRDefault="007306AB" w:rsidP="007306AB">
      <w:pPr>
        <w:pStyle w:val="ConsPlusNormal"/>
        <w:ind w:left="3969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AB0EF3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по предоставлению  муниципальной услуги </w:t>
      </w:r>
      <w:r w:rsidRPr="0090711C">
        <w:rPr>
          <w:rFonts w:ascii="Times New Roman" w:hAnsi="Times New Roman" w:cs="Times New Roman"/>
          <w:sz w:val="24"/>
          <w:szCs w:val="24"/>
        </w:rPr>
        <w:t>«Выдача разрешения  на перемещение отходов строительства, сноса, в том числе грунтов  на территории городского округа Красноуфимск»</w:t>
      </w:r>
    </w:p>
    <w:p w:rsidR="007306AB" w:rsidRDefault="007306AB" w:rsidP="007306AB">
      <w:pPr>
        <w:pStyle w:val="a6"/>
      </w:pPr>
    </w:p>
    <w:p w:rsidR="007306AB" w:rsidRDefault="007306AB" w:rsidP="007306AB">
      <w:pPr>
        <w:pStyle w:val="2"/>
        <w:ind w:firstLine="540"/>
      </w:pPr>
      <w:r>
        <w:t>Условные обозначения</w:t>
      </w:r>
    </w:p>
    <w:p w:rsidR="007306AB" w:rsidRDefault="007306AB" w:rsidP="007306AB">
      <w:pPr>
        <w:tabs>
          <w:tab w:val="left" w:pos="1660"/>
          <w:tab w:val="left" w:pos="1920"/>
        </w:tabs>
        <w:ind w:firstLine="540"/>
        <w:jc w:val="both"/>
        <w:rPr>
          <w:sz w:val="16"/>
        </w:rPr>
      </w:pPr>
      <w:r>
        <w:tab/>
      </w:r>
    </w:p>
    <w:p w:rsidR="007306AB" w:rsidRDefault="007306AB" w:rsidP="007306AB">
      <w:pPr>
        <w:tabs>
          <w:tab w:val="left" w:pos="1660"/>
          <w:tab w:val="left" w:pos="1920"/>
        </w:tabs>
        <w:ind w:firstLine="540"/>
        <w:jc w:val="both"/>
      </w:pPr>
      <w:r>
        <w:rPr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26" type="#_x0000_t116" style="position:absolute;left:0;text-align:left;margin-left:0;margin-top:4.1pt;width:1in;height:9pt;z-index:251660288"/>
        </w:pict>
      </w:r>
      <w:r>
        <w:rPr>
          <w:sz w:val="16"/>
        </w:rPr>
        <w:tab/>
      </w:r>
      <w:r>
        <w:t xml:space="preserve"> Начало или завершение административной процедуры</w:t>
      </w:r>
    </w:p>
    <w:p w:rsidR="007306AB" w:rsidRDefault="007306AB" w:rsidP="007306AB">
      <w:pPr>
        <w:tabs>
          <w:tab w:val="left" w:pos="1620"/>
        </w:tabs>
        <w:ind w:firstLine="540"/>
        <w:jc w:val="both"/>
        <w:rPr>
          <w:sz w:val="16"/>
        </w:rPr>
      </w:pPr>
      <w:r>
        <w:rPr>
          <w:noProof/>
          <w:sz w:val="16"/>
        </w:rPr>
        <w:pict>
          <v:rect id="_x0000_s1027" style="position:absolute;left:0;text-align:left;margin-left:0;margin-top:10pt;width:1in;height:11.4pt;z-index:251661312"/>
        </w:pict>
      </w:r>
    </w:p>
    <w:p w:rsidR="007306AB" w:rsidRDefault="007306AB" w:rsidP="007306AB">
      <w:pPr>
        <w:tabs>
          <w:tab w:val="left" w:pos="1620"/>
        </w:tabs>
        <w:ind w:firstLine="540"/>
        <w:jc w:val="both"/>
      </w:pPr>
      <w:r>
        <w:tab/>
        <w:t xml:space="preserve"> Операция, действие, мероприятие</w:t>
      </w:r>
    </w:p>
    <w:p w:rsidR="007306AB" w:rsidRDefault="007306AB" w:rsidP="007306AB">
      <w:pPr>
        <w:tabs>
          <w:tab w:val="left" w:pos="1620"/>
        </w:tabs>
        <w:ind w:firstLine="540"/>
        <w:jc w:val="both"/>
        <w:rPr>
          <w:sz w:val="16"/>
        </w:rPr>
      </w:pPr>
    </w:p>
    <w:p w:rsidR="007306AB" w:rsidRDefault="007306AB" w:rsidP="007306AB">
      <w:pPr>
        <w:tabs>
          <w:tab w:val="left" w:pos="1620"/>
        </w:tabs>
        <w:ind w:firstLine="540"/>
        <w:jc w:val="both"/>
      </w:pPr>
      <w:r>
        <w:rPr>
          <w:noProof/>
          <w:sz w:val="16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28" type="#_x0000_t4" style="position:absolute;left:0;text-align:left;margin-left:0;margin-top:.6pt;width:1in;height:14pt;z-index:251662336"/>
        </w:pict>
      </w:r>
      <w:r>
        <w:tab/>
        <w:t xml:space="preserve"> Ситуация выбора, принятие решения</w:t>
      </w:r>
    </w:p>
    <w:p w:rsidR="007306AB" w:rsidRDefault="007306AB" w:rsidP="007306AB">
      <w:pPr>
        <w:tabs>
          <w:tab w:val="left" w:pos="1620"/>
        </w:tabs>
        <w:ind w:firstLine="540"/>
        <w:jc w:val="both"/>
        <w:rPr>
          <w:sz w:val="16"/>
        </w:rPr>
      </w:pPr>
      <w:r>
        <w:t xml:space="preserve">                                 </w:t>
      </w:r>
    </w:p>
    <w:p w:rsidR="007306AB" w:rsidRPr="00D85E1D" w:rsidRDefault="007306AB" w:rsidP="007306AB">
      <w:pPr>
        <w:pStyle w:val="3"/>
        <w:ind w:firstLine="540"/>
        <w:jc w:val="center"/>
        <w:rPr>
          <w:b/>
          <w:sz w:val="28"/>
          <w:szCs w:val="28"/>
        </w:rPr>
      </w:pPr>
      <w:r w:rsidRPr="00D85E1D">
        <w:rPr>
          <w:b/>
          <w:bCs/>
          <w:sz w:val="28"/>
          <w:szCs w:val="28"/>
        </w:rPr>
        <w:t xml:space="preserve">Блок-схема последовательности действий при предоставлении муниципальной услуги </w:t>
      </w:r>
    </w:p>
    <w:p w:rsidR="007306AB" w:rsidRDefault="007306AB" w:rsidP="007306AB">
      <w:pPr>
        <w:ind w:firstLine="540"/>
        <w:jc w:val="center"/>
      </w:pPr>
    </w:p>
    <w:p w:rsidR="007306AB" w:rsidRDefault="007306AB" w:rsidP="007306AB">
      <w:pPr>
        <w:ind w:firstLine="540"/>
        <w:jc w:val="both"/>
      </w:pPr>
      <w:r>
        <w:rPr>
          <w:noProof/>
        </w:rPr>
        <w:pict>
          <v:shape id="_x0000_s1029" type="#_x0000_t116" style="position:absolute;left:0;text-align:left;margin-left:3.8pt;margin-top:.25pt;width:468pt;height:28pt;z-index:251663360">
            <v:textbox style="mso-next-textbox:#_x0000_s1029">
              <w:txbxContent>
                <w:p w:rsidR="007306AB" w:rsidRDefault="007306AB" w:rsidP="007306AB">
                  <w:pPr>
                    <w:pStyle w:val="2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заявитель обращается с документами</w:t>
                  </w:r>
                </w:p>
              </w:txbxContent>
            </v:textbox>
          </v:shape>
        </w:pict>
      </w:r>
    </w:p>
    <w:p w:rsidR="007306AB" w:rsidRDefault="007306AB" w:rsidP="007306AB">
      <w:pPr>
        <w:ind w:firstLine="540"/>
      </w:pPr>
    </w:p>
    <w:p w:rsidR="007306AB" w:rsidRDefault="007306AB" w:rsidP="007306AB">
      <w:pPr>
        <w:ind w:firstLine="540"/>
      </w:pPr>
      <w:r>
        <w:rPr>
          <w:noProof/>
        </w:rPr>
        <w:pict>
          <v:rect id="_x0000_s1030" style="position:absolute;left:0;text-align:left;margin-left:3.8pt;margin-top:7.3pt;width:468pt;height:27pt;z-index:251664384">
            <v:textbox style="mso-next-textbox:#_x0000_s1030">
              <w:txbxContent>
                <w:p w:rsidR="007306AB" w:rsidRDefault="007306AB" w:rsidP="007306AB">
                  <w:pPr>
                    <w:jc w:val="center"/>
                  </w:pPr>
                  <w:r>
                    <w:rPr>
                      <w:szCs w:val="28"/>
                    </w:rPr>
                    <w:t>приём  документов заявителя</w:t>
                  </w:r>
                </w:p>
              </w:txbxContent>
            </v:textbox>
          </v:rect>
        </w:pict>
      </w:r>
    </w:p>
    <w:p w:rsidR="007306AB" w:rsidRDefault="007306AB" w:rsidP="007306AB">
      <w:pPr>
        <w:ind w:firstLine="540"/>
      </w:pPr>
    </w:p>
    <w:p w:rsidR="007306AB" w:rsidRDefault="007306AB" w:rsidP="007306AB">
      <w:pPr>
        <w:ind w:firstLine="540"/>
      </w:pPr>
      <w:r>
        <w:rPr>
          <w:noProof/>
        </w:rPr>
        <w:pict>
          <v:shape id="_x0000_s1031" type="#_x0000_t4" style="position:absolute;left:0;text-align:left;margin-left:12.8pt;margin-top:11.1pt;width:450pt;height:69.65pt;z-index:251665408">
            <v:textbox style="mso-next-textbox:#_x0000_s1031">
              <w:txbxContent>
                <w:p w:rsidR="007306AB" w:rsidRDefault="007306AB" w:rsidP="007306AB">
                  <w:pPr>
                    <w:jc w:val="center"/>
                  </w:pPr>
                  <w:r>
                    <w:t>Основания для отказа</w:t>
                  </w:r>
                </w:p>
                <w:p w:rsidR="007306AB" w:rsidRDefault="007306AB" w:rsidP="007306AB">
                  <w:pPr>
                    <w:jc w:val="center"/>
                  </w:pPr>
                  <w:r>
                    <w:t xml:space="preserve"> в приеме документов</w:t>
                  </w:r>
                </w:p>
              </w:txbxContent>
            </v:textbox>
          </v:shape>
        </w:pict>
      </w:r>
    </w:p>
    <w:p w:rsidR="007306AB" w:rsidRDefault="007306AB" w:rsidP="007306AB">
      <w:pPr>
        <w:ind w:firstLine="540"/>
      </w:pPr>
    </w:p>
    <w:p w:rsidR="007306AB" w:rsidRDefault="007306AB" w:rsidP="007306AB">
      <w:pPr>
        <w:tabs>
          <w:tab w:val="left" w:pos="7600"/>
        </w:tabs>
        <w:ind w:firstLine="540"/>
      </w:pPr>
      <w:r>
        <w:rPr>
          <w:noProof/>
        </w:rPr>
        <w:pict>
          <v:line id="_x0000_s1044" style="position:absolute;left:0;text-align:left;z-index:251678720" from="462.8pt,13pt" to="462.8pt,58pt">
            <v:stroke endarrow="block"/>
          </v:line>
        </w:pict>
      </w:r>
      <w:r>
        <w:rPr>
          <w:noProof/>
        </w:rPr>
        <w:pict>
          <v:line id="_x0000_s1043" style="position:absolute;left:0;text-align:left;flip:x;z-index:251677696" from="12.8pt,13pt" to="12.8pt,58pt">
            <v:stroke endarrow="block"/>
          </v:line>
        </w:pict>
      </w:r>
      <w:r>
        <w:t xml:space="preserve">               </w:t>
      </w:r>
    </w:p>
    <w:p w:rsidR="007306AB" w:rsidRDefault="007306AB" w:rsidP="007306AB">
      <w:pPr>
        <w:pStyle w:val="2"/>
      </w:pPr>
      <w:r>
        <w:t xml:space="preserve"> </w:t>
      </w:r>
    </w:p>
    <w:p w:rsidR="007306AB" w:rsidRDefault="007306AB" w:rsidP="007306AB">
      <w:pPr>
        <w:pStyle w:val="2"/>
      </w:pPr>
      <w:r>
        <w:t xml:space="preserve">      </w:t>
      </w:r>
    </w:p>
    <w:p w:rsidR="007306AB" w:rsidRDefault="007306AB" w:rsidP="007306AB">
      <w:pPr>
        <w:pStyle w:val="2"/>
      </w:pPr>
    </w:p>
    <w:p w:rsidR="007306AB" w:rsidRDefault="007306AB" w:rsidP="007306AB">
      <w:pPr>
        <w:pStyle w:val="2"/>
      </w:pPr>
      <w:r>
        <w:t>Присутствуют</w:t>
      </w:r>
      <w:proofErr w:type="gramStart"/>
      <w:r>
        <w:tab/>
        <w:t xml:space="preserve">                                                                            О</w:t>
      </w:r>
      <w:proofErr w:type="gramEnd"/>
      <w:r>
        <w:t xml:space="preserve">тсутствуют                               </w:t>
      </w:r>
    </w:p>
    <w:p w:rsidR="007306AB" w:rsidRDefault="007306AB" w:rsidP="007306AB">
      <w:pPr>
        <w:ind w:firstLine="540"/>
      </w:pPr>
      <w:r>
        <w:rPr>
          <w:noProof/>
        </w:rPr>
        <w:pict>
          <v:rect id="_x0000_s1032" style="position:absolute;left:0;text-align:left;margin-left:3.8pt;margin-top:9.7pt;width:165.8pt;height:80.6pt;z-index:251666432">
            <v:textbox style="mso-next-textbox:#_x0000_s1032">
              <w:txbxContent>
                <w:p w:rsidR="007306AB" w:rsidRDefault="007306AB" w:rsidP="007306AB">
                  <w:pPr>
                    <w:rPr>
                      <w:sz w:val="22"/>
                      <w:szCs w:val="22"/>
                    </w:rPr>
                  </w:pPr>
                  <w:r>
                    <w:rPr>
                      <w:szCs w:val="28"/>
                    </w:rPr>
                    <w:t xml:space="preserve"> возвращение заявителю заявления и представленных им документов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3" style="position:absolute;left:0;text-align:left;margin-left:192.8pt;margin-top:9.7pt;width:270pt;height:27pt;z-index:251667456">
            <v:textbox style="mso-next-textbox:#_x0000_s1033">
              <w:txbxContent>
                <w:p w:rsidR="007306AB" w:rsidRDefault="007306AB" w:rsidP="007306AB">
                  <w:pPr>
                    <w:jc w:val="center"/>
                  </w:pPr>
                  <w:r>
                    <w:t xml:space="preserve"> оформление дела</w:t>
                  </w:r>
                </w:p>
              </w:txbxContent>
            </v:textbox>
          </v:rect>
        </w:pict>
      </w:r>
    </w:p>
    <w:p w:rsidR="007306AB" w:rsidRDefault="007306AB" w:rsidP="007306AB">
      <w:pPr>
        <w:ind w:firstLine="540"/>
      </w:pPr>
    </w:p>
    <w:p w:rsidR="007306AB" w:rsidRDefault="007306AB" w:rsidP="007306AB">
      <w:pPr>
        <w:ind w:firstLine="540"/>
      </w:pPr>
      <w:r>
        <w:rPr>
          <w:noProof/>
        </w:rPr>
        <w:pict>
          <v:line id="_x0000_s1042" style="position:absolute;left:0;text-align:left;z-index:251676672" from="327.8pt,4.5pt" to="327.8pt,49.5pt">
            <v:stroke endarrow="block"/>
          </v:line>
        </w:pict>
      </w:r>
    </w:p>
    <w:p w:rsidR="007306AB" w:rsidRDefault="007306AB" w:rsidP="007306AB">
      <w:pPr>
        <w:ind w:firstLine="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</w:t>
      </w:r>
      <w:r>
        <w:tab/>
      </w:r>
      <w:r>
        <w:tab/>
      </w:r>
    </w:p>
    <w:p w:rsidR="007306AB" w:rsidRDefault="007306AB" w:rsidP="007306AB">
      <w:pPr>
        <w:tabs>
          <w:tab w:val="left" w:pos="2880"/>
          <w:tab w:val="left" w:pos="8880"/>
          <w:tab w:val="left" w:pos="9000"/>
          <w:tab w:val="right" w:pos="9637"/>
        </w:tabs>
      </w:pPr>
      <w:r>
        <w:rPr>
          <w:noProof/>
          <w:sz w:val="22"/>
          <w:szCs w:val="22"/>
        </w:rPr>
        <w:pict>
          <v:line id="_x0000_s1045" style="position:absolute;z-index:251679744" from="327.8pt,14pt" to="327.8pt,59pt">
            <v:stroke endarrow="block"/>
          </v:line>
        </w:pict>
      </w:r>
    </w:p>
    <w:p w:rsidR="007306AB" w:rsidRDefault="007306AB" w:rsidP="007306AB">
      <w:pPr>
        <w:tabs>
          <w:tab w:val="left" w:pos="7320"/>
        </w:tabs>
        <w:ind w:firstLine="540"/>
      </w:pPr>
      <w:r>
        <w:tab/>
      </w:r>
    </w:p>
    <w:p w:rsidR="007306AB" w:rsidRDefault="007306AB" w:rsidP="007306AB">
      <w:pPr>
        <w:tabs>
          <w:tab w:val="left" w:pos="7320"/>
        </w:tabs>
        <w:ind w:firstLine="540"/>
        <w:jc w:val="center"/>
      </w:pPr>
    </w:p>
    <w:p w:rsidR="007306AB" w:rsidRDefault="007306AB" w:rsidP="007306AB">
      <w:pPr>
        <w:tabs>
          <w:tab w:val="left" w:pos="7320"/>
        </w:tabs>
        <w:ind w:firstLine="540"/>
        <w:jc w:val="center"/>
      </w:pPr>
      <w:r>
        <w:rPr>
          <w:noProof/>
          <w:sz w:val="22"/>
          <w:szCs w:val="22"/>
        </w:rPr>
        <w:pict>
          <v:rect id="_x0000_s1046" style="position:absolute;left:0;text-align:left;margin-left:192.8pt;margin-top:10.7pt;width:270pt;height:41.45pt;z-index:251680768">
            <v:textbox style="mso-next-textbox:#_x0000_s1046">
              <w:txbxContent>
                <w:p w:rsidR="007306AB" w:rsidRDefault="007306AB" w:rsidP="007306AB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Рассмотрение документов, </w:t>
                  </w:r>
                </w:p>
                <w:p w:rsidR="007306AB" w:rsidRDefault="007306AB" w:rsidP="007306AB">
                  <w:pPr>
                    <w:jc w:val="center"/>
                  </w:pPr>
                  <w:proofErr w:type="gramStart"/>
                  <w:r>
                    <w:rPr>
                      <w:szCs w:val="28"/>
                    </w:rPr>
                    <w:t>представленных</w:t>
                  </w:r>
                  <w:proofErr w:type="gramEnd"/>
                  <w:r>
                    <w:rPr>
                      <w:szCs w:val="28"/>
                    </w:rPr>
                    <w:t xml:space="preserve"> заявителем</w:t>
                  </w:r>
                </w:p>
              </w:txbxContent>
            </v:textbox>
          </v:rect>
        </w:pict>
      </w:r>
    </w:p>
    <w:p w:rsidR="007306AB" w:rsidRDefault="007306AB" w:rsidP="007306AB">
      <w:pPr>
        <w:tabs>
          <w:tab w:val="left" w:pos="7320"/>
        </w:tabs>
        <w:ind w:firstLine="540"/>
        <w:jc w:val="center"/>
      </w:pPr>
    </w:p>
    <w:p w:rsidR="007306AB" w:rsidRDefault="007306AB" w:rsidP="007306AB">
      <w:pPr>
        <w:tabs>
          <w:tab w:val="left" w:pos="7320"/>
        </w:tabs>
        <w:ind w:firstLine="540"/>
        <w:jc w:val="center"/>
      </w:pPr>
      <w:r>
        <w:rPr>
          <w:noProof/>
        </w:rPr>
        <w:pict>
          <v:line id="_x0000_s1040" style="position:absolute;left:0;text-align:left;z-index:251674624" from="327.8pt,23.1pt" to="327.8pt,59.1pt">
            <v:stroke endarrow="block"/>
          </v:line>
        </w:pict>
      </w:r>
    </w:p>
    <w:p w:rsidR="007306AB" w:rsidRDefault="007306AB" w:rsidP="007306AB">
      <w:pPr>
        <w:tabs>
          <w:tab w:val="left" w:pos="7320"/>
        </w:tabs>
        <w:ind w:firstLine="540"/>
        <w:jc w:val="center"/>
      </w:pPr>
    </w:p>
    <w:p w:rsidR="007306AB" w:rsidRDefault="007306AB" w:rsidP="007306AB">
      <w:pPr>
        <w:tabs>
          <w:tab w:val="left" w:pos="7320"/>
        </w:tabs>
        <w:ind w:firstLine="540"/>
        <w:jc w:val="center"/>
      </w:pPr>
    </w:p>
    <w:p w:rsidR="007306AB" w:rsidRDefault="007306AB" w:rsidP="007306AB">
      <w:pPr>
        <w:tabs>
          <w:tab w:val="left" w:pos="7320"/>
        </w:tabs>
        <w:ind w:firstLine="540"/>
        <w:jc w:val="center"/>
      </w:pPr>
    </w:p>
    <w:p w:rsidR="007306AB" w:rsidRDefault="007306AB" w:rsidP="007306AB">
      <w:pPr>
        <w:tabs>
          <w:tab w:val="left" w:pos="7320"/>
        </w:tabs>
        <w:ind w:firstLine="540"/>
        <w:jc w:val="center"/>
      </w:pPr>
    </w:p>
    <w:p w:rsidR="007306AB" w:rsidRDefault="007306AB" w:rsidP="007306AB">
      <w:pPr>
        <w:ind w:firstLine="540"/>
      </w:pPr>
      <w:r>
        <w:rPr>
          <w:noProof/>
        </w:rPr>
        <w:pict>
          <v:shape id="_x0000_s1037" type="#_x0000_t4" style="position:absolute;left:0;text-align:left;margin-left:12.8pt;margin-top:10.3pt;width:423pt;height:1in;z-index:251671552">
            <v:textbox style="mso-next-textbox:#_x0000_s1037">
              <w:txbxContent>
                <w:p w:rsidR="007306AB" w:rsidRDefault="007306AB" w:rsidP="007306AB">
                  <w:pPr>
                    <w:jc w:val="center"/>
                  </w:pPr>
                  <w:r>
                    <w:t xml:space="preserve">основания для отказа </w:t>
                  </w:r>
                </w:p>
                <w:p w:rsidR="007306AB" w:rsidRDefault="007306AB" w:rsidP="007306AB">
                  <w:pPr>
                    <w:jc w:val="center"/>
                  </w:pPr>
                  <w:r>
                    <w:t>в выдаче разрешения</w:t>
                  </w:r>
                </w:p>
              </w:txbxContent>
            </v:textbox>
          </v:shape>
        </w:pict>
      </w:r>
    </w:p>
    <w:p w:rsidR="007306AB" w:rsidRDefault="007306AB" w:rsidP="007306AB">
      <w:pPr>
        <w:spacing w:line="360" w:lineRule="auto"/>
        <w:ind w:firstLine="540"/>
        <w:jc w:val="both"/>
        <w:rPr>
          <w:szCs w:val="28"/>
        </w:rPr>
      </w:pPr>
    </w:p>
    <w:p w:rsidR="007306AB" w:rsidRDefault="007306AB" w:rsidP="007306AB">
      <w:pPr>
        <w:spacing w:line="360" w:lineRule="auto"/>
        <w:ind w:firstLine="540"/>
        <w:jc w:val="right"/>
        <w:rPr>
          <w:szCs w:val="28"/>
        </w:rPr>
      </w:pPr>
      <w:r>
        <w:rPr>
          <w:noProof/>
        </w:rPr>
        <w:pict>
          <v:line id="_x0000_s1041" style="position:absolute;left:0;text-align:left;z-index:251675648" from="435.8pt,10.65pt" to="435.8pt,64.65pt">
            <v:stroke endarrow="block"/>
          </v:line>
        </w:pict>
      </w:r>
      <w:r>
        <w:rPr>
          <w:noProof/>
        </w:rPr>
        <w:pict>
          <v:line id="_x0000_s1047" style="position:absolute;left:0;text-align:left;z-index:251681792" from="12.8pt,10.65pt" to="12.8pt,64.65pt">
            <v:stroke endarrow="block"/>
          </v:line>
        </w:pict>
      </w:r>
    </w:p>
    <w:p w:rsidR="007306AB" w:rsidRPr="0037397A" w:rsidRDefault="007306AB" w:rsidP="007306AB">
      <w:pPr>
        <w:rPr>
          <w:b/>
          <w:iCs/>
          <w:szCs w:val="28"/>
        </w:rPr>
      </w:pPr>
      <w:r w:rsidRPr="0037397A">
        <w:rPr>
          <w:b/>
          <w:iCs/>
          <w:szCs w:val="28"/>
        </w:rPr>
        <w:t xml:space="preserve">          Присутствуют</w:t>
      </w:r>
      <w:proofErr w:type="gramStart"/>
      <w:r w:rsidRPr="0037397A">
        <w:rPr>
          <w:b/>
          <w:iCs/>
          <w:szCs w:val="28"/>
        </w:rPr>
        <w:t xml:space="preserve">                                                           О</w:t>
      </w:r>
      <w:proofErr w:type="gramEnd"/>
      <w:r w:rsidRPr="0037397A">
        <w:rPr>
          <w:b/>
          <w:iCs/>
          <w:szCs w:val="28"/>
        </w:rPr>
        <w:t>тсутствуют</w:t>
      </w:r>
    </w:p>
    <w:p w:rsidR="007306AB" w:rsidRDefault="007306AB" w:rsidP="007306AB">
      <w:pPr>
        <w:jc w:val="right"/>
        <w:rPr>
          <w:i/>
          <w:iCs/>
          <w:szCs w:val="28"/>
        </w:rPr>
      </w:pPr>
    </w:p>
    <w:p w:rsidR="007306AB" w:rsidRDefault="007306AB" w:rsidP="007306AB">
      <w:pPr>
        <w:jc w:val="right"/>
        <w:rPr>
          <w:i/>
          <w:iCs/>
          <w:szCs w:val="28"/>
        </w:rPr>
      </w:pPr>
      <w:r>
        <w:rPr>
          <w:noProof/>
        </w:rPr>
        <w:pict>
          <v:rect id="_x0000_s1039" style="position:absolute;left:0;text-align:left;margin-left:246.8pt;margin-top:8.3pt;width:207pt;height:45pt;z-index:251673600">
            <v:textbox style="mso-next-textbox:#_x0000_s1039">
              <w:txbxContent>
                <w:p w:rsidR="007306AB" w:rsidRDefault="007306AB" w:rsidP="007306AB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принятие решения о выдаче </w:t>
                  </w:r>
                </w:p>
                <w:p w:rsidR="007306AB" w:rsidRDefault="007306AB" w:rsidP="007306AB">
                  <w:pPr>
                    <w:jc w:val="center"/>
                  </w:pPr>
                  <w:r>
                    <w:rPr>
                      <w:szCs w:val="28"/>
                    </w:rPr>
                    <w:t xml:space="preserve"> заключения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8" style="position:absolute;left:0;text-align:left;margin-left:-5.2pt;margin-top:8.3pt;width:225pt;height:45pt;z-index:251672576">
            <v:textbox>
              <w:txbxContent>
                <w:p w:rsidR="007306AB" w:rsidRDefault="007306AB" w:rsidP="007306AB">
                  <w:pPr>
                    <w:jc w:val="center"/>
                  </w:pPr>
                  <w:r>
                    <w:rPr>
                      <w:szCs w:val="28"/>
                    </w:rPr>
                    <w:t xml:space="preserve">принятие решения о выдаче уведомления </w:t>
                  </w:r>
                </w:p>
              </w:txbxContent>
            </v:textbox>
          </v:rect>
        </w:pict>
      </w:r>
    </w:p>
    <w:p w:rsidR="007306AB" w:rsidRDefault="007306AB" w:rsidP="007306AB">
      <w:pPr>
        <w:jc w:val="right"/>
        <w:rPr>
          <w:i/>
          <w:iCs/>
          <w:szCs w:val="28"/>
        </w:rPr>
      </w:pPr>
    </w:p>
    <w:p w:rsidR="007306AB" w:rsidRDefault="007306AB" w:rsidP="007306AB">
      <w:pPr>
        <w:jc w:val="right"/>
        <w:rPr>
          <w:i/>
          <w:iCs/>
          <w:szCs w:val="28"/>
        </w:rPr>
      </w:pPr>
    </w:p>
    <w:p w:rsidR="007306AB" w:rsidRDefault="007306AB" w:rsidP="007306AB">
      <w:pPr>
        <w:jc w:val="right"/>
        <w:rPr>
          <w:i/>
          <w:iCs/>
          <w:szCs w:val="28"/>
        </w:rPr>
      </w:pPr>
      <w:r>
        <w:rPr>
          <w:noProof/>
        </w:rPr>
        <w:pict>
          <v:line id="_x0000_s1049" style="position:absolute;left:0;text-align:left;z-index:251683840" from="390.8pt,5pt" to="390.8pt,41pt">
            <v:stroke endarrow="block"/>
          </v:line>
        </w:pict>
      </w:r>
      <w:r>
        <w:rPr>
          <w:i/>
          <w:iCs/>
          <w:noProof/>
          <w:szCs w:val="28"/>
        </w:rPr>
        <w:pict>
          <v:line id="_x0000_s1048" style="position:absolute;left:0;text-align:left;z-index:251682816" from="90pt,5.1pt" to="90pt,41.1pt">
            <v:stroke endarrow="block"/>
          </v:line>
        </w:pict>
      </w:r>
    </w:p>
    <w:p w:rsidR="007306AB" w:rsidRDefault="007306AB" w:rsidP="007306AB">
      <w:pPr>
        <w:jc w:val="right"/>
        <w:rPr>
          <w:i/>
          <w:iCs/>
          <w:szCs w:val="28"/>
        </w:rPr>
      </w:pPr>
    </w:p>
    <w:p w:rsidR="007306AB" w:rsidRDefault="007306AB" w:rsidP="007306AB">
      <w:pPr>
        <w:jc w:val="right"/>
        <w:rPr>
          <w:i/>
          <w:iCs/>
          <w:szCs w:val="28"/>
        </w:rPr>
      </w:pPr>
      <w:r>
        <w:rPr>
          <w:noProof/>
        </w:rPr>
        <w:pict>
          <v:rect id="_x0000_s1034" style="position:absolute;left:0;text-align:left;margin-left:246.8pt;margin-top:8.8pt;width:207pt;height:45pt;z-index:251668480">
            <v:textbox style="mso-next-textbox:#_x0000_s1034">
              <w:txbxContent>
                <w:p w:rsidR="007306AB" w:rsidRDefault="007306AB" w:rsidP="007306AB">
                  <w:pPr>
                    <w:jc w:val="center"/>
                  </w:pPr>
                  <w:r>
                    <w:t xml:space="preserve">подготовка  </w:t>
                  </w:r>
                  <w:r>
                    <w:rPr>
                      <w:szCs w:val="28"/>
                    </w:rPr>
                    <w:t>заключения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5" style="position:absolute;left:0;text-align:left;margin-left:-5.2pt;margin-top:8.8pt;width:3in;height:45pt;z-index:251669504">
            <v:textbox style="mso-next-textbox:#_x0000_s1035">
              <w:txbxContent>
                <w:p w:rsidR="007306AB" w:rsidRDefault="007306AB" w:rsidP="007306AB">
                  <w:pPr>
                    <w:jc w:val="center"/>
                  </w:pPr>
                  <w:r>
                    <w:t xml:space="preserve">выдача уведомления об отказе в выдаче </w:t>
                  </w:r>
                  <w:r>
                    <w:rPr>
                      <w:szCs w:val="28"/>
                    </w:rPr>
                    <w:t>заключения</w:t>
                  </w:r>
                </w:p>
              </w:txbxContent>
            </v:textbox>
          </v:rect>
        </w:pict>
      </w:r>
    </w:p>
    <w:p w:rsidR="007306AB" w:rsidRDefault="007306AB" w:rsidP="007306AB">
      <w:pPr>
        <w:jc w:val="right"/>
        <w:rPr>
          <w:i/>
          <w:iCs/>
          <w:szCs w:val="28"/>
        </w:rPr>
      </w:pPr>
    </w:p>
    <w:p w:rsidR="007306AB" w:rsidRDefault="007306AB" w:rsidP="007306AB">
      <w:pPr>
        <w:jc w:val="right"/>
        <w:rPr>
          <w:i/>
          <w:iCs/>
          <w:szCs w:val="28"/>
        </w:rPr>
      </w:pPr>
    </w:p>
    <w:p w:rsidR="007306AB" w:rsidRDefault="007306AB" w:rsidP="007306AB">
      <w:pPr>
        <w:jc w:val="right"/>
        <w:rPr>
          <w:i/>
          <w:iCs/>
          <w:szCs w:val="28"/>
        </w:rPr>
      </w:pPr>
      <w:r>
        <w:rPr>
          <w:i/>
          <w:iCs/>
          <w:noProof/>
          <w:szCs w:val="28"/>
        </w:rPr>
        <w:pict>
          <v:line id="_x0000_s1051" style="position:absolute;left:0;text-align:left;z-index:251685888" from="336.8pt,7.5pt" to="336.8pt,34.5pt">
            <v:stroke endarrow="block"/>
          </v:line>
        </w:pict>
      </w:r>
    </w:p>
    <w:p w:rsidR="007306AB" w:rsidRDefault="007306AB" w:rsidP="007306AB">
      <w:pPr>
        <w:jc w:val="right"/>
        <w:rPr>
          <w:i/>
          <w:iCs/>
          <w:szCs w:val="28"/>
        </w:rPr>
      </w:pPr>
    </w:p>
    <w:p w:rsidR="007306AB" w:rsidRDefault="007306AB" w:rsidP="007306AB">
      <w:pPr>
        <w:jc w:val="right"/>
        <w:rPr>
          <w:i/>
          <w:iCs/>
          <w:szCs w:val="28"/>
        </w:rPr>
      </w:pPr>
      <w:r>
        <w:rPr>
          <w:noProof/>
        </w:rPr>
        <w:pict>
          <v:shape id="_x0000_s1036" type="#_x0000_t116" style="position:absolute;left:0;text-align:left;margin-left:-24.45pt;margin-top:.3pt;width:502.5pt;height:36pt;z-index:251670528">
            <v:textbox style="mso-next-textbox:#_x0000_s1036">
              <w:txbxContent>
                <w:p w:rsidR="007306AB" w:rsidRDefault="007306AB" w:rsidP="007306AB">
                  <w:pPr>
                    <w:jc w:val="center"/>
                  </w:pPr>
                  <w:r>
                    <w:t xml:space="preserve">Утверждение </w:t>
                  </w:r>
                  <w:r>
                    <w:rPr>
                      <w:szCs w:val="28"/>
                    </w:rPr>
                    <w:t>заключения</w:t>
                  </w:r>
                </w:p>
              </w:txbxContent>
            </v:textbox>
          </v:shape>
        </w:pict>
      </w:r>
    </w:p>
    <w:p w:rsidR="007306AB" w:rsidRDefault="007306AB" w:rsidP="007306AB">
      <w:pPr>
        <w:jc w:val="right"/>
        <w:rPr>
          <w:i/>
          <w:iCs/>
          <w:szCs w:val="28"/>
        </w:rPr>
      </w:pPr>
    </w:p>
    <w:p w:rsidR="007306AB" w:rsidRDefault="007306AB" w:rsidP="007306AB">
      <w:pPr>
        <w:jc w:val="right"/>
        <w:rPr>
          <w:i/>
          <w:iCs/>
          <w:szCs w:val="28"/>
        </w:rPr>
      </w:pPr>
      <w:r>
        <w:rPr>
          <w:i/>
          <w:iCs/>
          <w:noProof/>
          <w:szCs w:val="28"/>
        </w:rPr>
        <w:pict>
          <v:line id="_x0000_s1052" style="position:absolute;left:0;text-align:left;z-index:251686912" from="336.8pt,6.1pt" to="336.8pt,51.1pt">
            <v:stroke endarrow="block"/>
          </v:line>
        </w:pict>
      </w:r>
    </w:p>
    <w:p w:rsidR="007306AB" w:rsidRDefault="007306AB" w:rsidP="007306AB">
      <w:pPr>
        <w:jc w:val="right"/>
        <w:rPr>
          <w:i/>
          <w:iCs/>
          <w:szCs w:val="28"/>
        </w:rPr>
      </w:pPr>
    </w:p>
    <w:p w:rsidR="007306AB" w:rsidRDefault="007306AB" w:rsidP="007306AB">
      <w:pPr>
        <w:jc w:val="right"/>
        <w:rPr>
          <w:i/>
          <w:iCs/>
          <w:szCs w:val="28"/>
        </w:rPr>
      </w:pPr>
    </w:p>
    <w:p w:rsidR="007306AB" w:rsidRDefault="007306AB" w:rsidP="007306AB">
      <w:pPr>
        <w:jc w:val="right"/>
        <w:rPr>
          <w:i/>
          <w:iCs/>
          <w:szCs w:val="28"/>
        </w:rPr>
      </w:pPr>
      <w:r>
        <w:rPr>
          <w:i/>
          <w:iCs/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120.8pt;margin-top:2.8pt;width:4in;height:41.2pt;z-index:251684864">
            <v:textbox>
              <w:txbxContent>
                <w:p w:rsidR="007306AB" w:rsidRDefault="007306AB" w:rsidP="007306AB">
                  <w:pPr>
                    <w:jc w:val="center"/>
                  </w:pPr>
                  <w:r>
                    <w:t xml:space="preserve">получение заявителем  </w:t>
                  </w:r>
                  <w:r>
                    <w:rPr>
                      <w:szCs w:val="28"/>
                    </w:rPr>
                    <w:t>заключения</w:t>
                  </w:r>
                </w:p>
              </w:txbxContent>
            </v:textbox>
          </v:shape>
        </w:pict>
      </w:r>
    </w:p>
    <w:p w:rsidR="007306AB" w:rsidRDefault="007306AB" w:rsidP="007306AB">
      <w:pPr>
        <w:jc w:val="right"/>
        <w:rPr>
          <w:i/>
          <w:iCs/>
          <w:szCs w:val="28"/>
        </w:rPr>
      </w:pPr>
    </w:p>
    <w:p w:rsidR="007306AB" w:rsidRDefault="007306AB" w:rsidP="007306AB">
      <w:pPr>
        <w:jc w:val="right"/>
        <w:rPr>
          <w:i/>
          <w:iCs/>
          <w:szCs w:val="28"/>
        </w:rPr>
      </w:pPr>
      <w:r>
        <w:rPr>
          <w:i/>
          <w:iCs/>
          <w:noProof/>
          <w:szCs w:val="28"/>
        </w:rPr>
        <w:pict>
          <v:line id="_x0000_s1053" style="position:absolute;left:0;text-align:left;z-index:251687936" from="336.8pt,6.65pt" to="336.8pt,51.65pt">
            <v:stroke endarrow="block"/>
          </v:line>
        </w:pict>
      </w:r>
    </w:p>
    <w:p w:rsidR="007306AB" w:rsidRDefault="007306AB" w:rsidP="007306AB">
      <w:pPr>
        <w:tabs>
          <w:tab w:val="left" w:pos="7380"/>
        </w:tabs>
        <w:rPr>
          <w:i/>
          <w:iCs/>
          <w:szCs w:val="28"/>
        </w:rPr>
      </w:pPr>
      <w:r>
        <w:rPr>
          <w:i/>
          <w:iCs/>
          <w:szCs w:val="28"/>
        </w:rPr>
        <w:tab/>
      </w:r>
    </w:p>
    <w:p w:rsidR="007306AB" w:rsidRDefault="007306AB" w:rsidP="007306AB">
      <w:pPr>
        <w:tabs>
          <w:tab w:val="left" w:pos="7380"/>
        </w:tabs>
        <w:rPr>
          <w:i/>
          <w:iCs/>
          <w:szCs w:val="28"/>
        </w:rPr>
      </w:pPr>
    </w:p>
    <w:p w:rsidR="007306AB" w:rsidRDefault="007306AB" w:rsidP="007306AB">
      <w:pPr>
        <w:tabs>
          <w:tab w:val="left" w:pos="7380"/>
        </w:tabs>
        <w:rPr>
          <w:i/>
          <w:iCs/>
          <w:szCs w:val="28"/>
        </w:rPr>
      </w:pPr>
    </w:p>
    <w:p w:rsidR="007306AB" w:rsidRPr="00AB0EF3" w:rsidRDefault="007306AB" w:rsidP="007306AB">
      <w:pPr>
        <w:pStyle w:val="4"/>
        <w:jc w:val="right"/>
        <w:rPr>
          <w:rFonts w:ascii="Times New Roman" w:hAnsi="Times New Roman"/>
          <w:sz w:val="24"/>
          <w:szCs w:val="24"/>
        </w:rPr>
      </w:pPr>
      <w:r w:rsidRPr="00AB0EF3">
        <w:rPr>
          <w:rFonts w:ascii="Times New Roman" w:hAnsi="Times New Roman"/>
          <w:sz w:val="24"/>
          <w:szCs w:val="24"/>
        </w:rPr>
        <w:t>Приложение №2</w:t>
      </w:r>
    </w:p>
    <w:p w:rsidR="007306AB" w:rsidRPr="00AB0EF3" w:rsidRDefault="007306AB" w:rsidP="007306AB">
      <w:pPr>
        <w:rPr>
          <w:sz w:val="24"/>
          <w:szCs w:val="24"/>
        </w:rPr>
      </w:pPr>
    </w:p>
    <w:p w:rsidR="007306AB" w:rsidRPr="002D6EA7" w:rsidRDefault="007306AB" w:rsidP="007306AB">
      <w:pPr>
        <w:pStyle w:val="ConsPlusNormal"/>
        <w:ind w:left="3686" w:firstLine="0"/>
        <w:outlineLvl w:val="0"/>
        <w:rPr>
          <w:rFonts w:ascii="Times New Roman" w:hAnsi="Times New Roman" w:cs="Times New Roman"/>
        </w:rPr>
      </w:pPr>
      <w:r w:rsidRPr="002D6EA7">
        <w:rPr>
          <w:rFonts w:ascii="Times New Roman" w:hAnsi="Times New Roman" w:cs="Times New Roman"/>
        </w:rPr>
        <w:t>к Административному регламенту по предоставлению  муниципальной услуги «Предоставление заключения о соответствии проектной документации сводному плану подземных коммуникаций и сооружений  на территории городского округа Красноуфимск»</w:t>
      </w:r>
    </w:p>
    <w:p w:rsidR="007306AB" w:rsidRPr="002D6EA7" w:rsidRDefault="007306AB" w:rsidP="007306AB">
      <w:pPr>
        <w:shd w:val="clear" w:color="auto" w:fill="FFFFFF"/>
        <w:rPr>
          <w:sz w:val="20"/>
        </w:rPr>
      </w:pPr>
    </w:p>
    <w:p w:rsidR="007306AB" w:rsidRDefault="007306AB" w:rsidP="007306AB">
      <w:pPr>
        <w:shd w:val="clear" w:color="auto" w:fill="FFFFFF"/>
        <w:rPr>
          <w:sz w:val="24"/>
          <w:szCs w:val="24"/>
        </w:rPr>
      </w:pPr>
    </w:p>
    <w:p w:rsidR="007306AB" w:rsidRDefault="007306AB" w:rsidP="007306AB">
      <w:pPr>
        <w:shd w:val="clear" w:color="auto" w:fill="FFFFFF"/>
        <w:jc w:val="center"/>
        <w:rPr>
          <w:b/>
          <w:szCs w:val="28"/>
        </w:rPr>
      </w:pPr>
      <w:r w:rsidRPr="00DC5D18">
        <w:rPr>
          <w:b/>
          <w:szCs w:val="28"/>
        </w:rPr>
        <w:t>Начальнику отдела по делам архитектуры и градостроительства городского округа Красноуфимск</w:t>
      </w:r>
    </w:p>
    <w:p w:rsidR="007306AB" w:rsidRPr="00B82E5F" w:rsidRDefault="007306AB" w:rsidP="007306AB">
      <w:pPr>
        <w:pBdr>
          <w:bottom w:val="single" w:sz="12" w:space="1" w:color="auto"/>
        </w:pBdr>
        <w:shd w:val="clear" w:color="auto" w:fill="FFFFFF"/>
        <w:jc w:val="center"/>
        <w:rPr>
          <w:szCs w:val="28"/>
        </w:rPr>
      </w:pPr>
    </w:p>
    <w:p w:rsidR="007306AB" w:rsidRDefault="007306AB" w:rsidP="007306AB">
      <w:pPr>
        <w:shd w:val="clear" w:color="auto" w:fill="FFFFFF"/>
        <w:jc w:val="center"/>
        <w:rPr>
          <w:sz w:val="20"/>
        </w:rPr>
      </w:pPr>
      <w:r>
        <w:rPr>
          <w:sz w:val="20"/>
        </w:rPr>
        <w:t>(наименование городского округа)</w:t>
      </w:r>
    </w:p>
    <w:p w:rsidR="007306AB" w:rsidRDefault="007306AB" w:rsidP="007306AB">
      <w:pPr>
        <w:shd w:val="clear" w:color="auto" w:fill="FFFFFF"/>
        <w:jc w:val="center"/>
        <w:rPr>
          <w:sz w:val="20"/>
        </w:rPr>
      </w:pPr>
    </w:p>
    <w:p w:rsidR="007306AB" w:rsidRDefault="007306AB" w:rsidP="007306AB">
      <w:pPr>
        <w:shd w:val="clear" w:color="auto" w:fill="FFFFFF"/>
        <w:jc w:val="both"/>
        <w:rPr>
          <w:sz w:val="24"/>
          <w:szCs w:val="24"/>
        </w:rPr>
      </w:pPr>
      <w:r w:rsidRPr="00B82E5F">
        <w:rPr>
          <w:sz w:val="24"/>
          <w:szCs w:val="24"/>
        </w:rPr>
        <w:t>Заказчик (застройщик, инвестор)</w:t>
      </w:r>
      <w:r>
        <w:rPr>
          <w:sz w:val="24"/>
          <w:szCs w:val="24"/>
        </w:rPr>
        <w:t>_______________________________________________________</w:t>
      </w:r>
    </w:p>
    <w:p w:rsidR="007306AB" w:rsidRDefault="007306AB" w:rsidP="007306AB">
      <w:pPr>
        <w:shd w:val="clear" w:color="auto" w:fill="FFFFFF"/>
        <w:jc w:val="both"/>
        <w:rPr>
          <w:sz w:val="20"/>
        </w:rPr>
      </w:pPr>
      <w:r w:rsidRPr="00B82E5F">
        <w:rPr>
          <w:sz w:val="20"/>
        </w:rPr>
        <w:t>(наименование организации, почтовый адрес, Ф.И.О., паспортные данные, телефон, электронная почта)</w:t>
      </w:r>
    </w:p>
    <w:p w:rsidR="007306AB" w:rsidRDefault="007306AB" w:rsidP="007306AB">
      <w:pPr>
        <w:shd w:val="clear" w:color="auto" w:fill="FFFFFF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</w:t>
      </w:r>
    </w:p>
    <w:p w:rsidR="007306AB" w:rsidRDefault="007306AB" w:rsidP="007306AB">
      <w:pPr>
        <w:shd w:val="clear" w:color="auto" w:fill="FFFFFF"/>
        <w:jc w:val="both"/>
        <w:rPr>
          <w:sz w:val="20"/>
        </w:rPr>
      </w:pPr>
    </w:p>
    <w:p w:rsidR="007306AB" w:rsidRDefault="007306AB" w:rsidP="007306AB">
      <w:pPr>
        <w:shd w:val="clear" w:color="auto" w:fill="FFFFFF"/>
        <w:jc w:val="both"/>
        <w:rPr>
          <w:sz w:val="20"/>
        </w:rPr>
      </w:pPr>
    </w:p>
    <w:p w:rsidR="007306AB" w:rsidRDefault="007306AB" w:rsidP="007306AB">
      <w:pPr>
        <w:shd w:val="clear" w:color="auto" w:fill="FFFFFF"/>
        <w:jc w:val="center"/>
        <w:rPr>
          <w:b/>
          <w:szCs w:val="28"/>
        </w:rPr>
      </w:pPr>
      <w:r>
        <w:rPr>
          <w:b/>
          <w:szCs w:val="28"/>
        </w:rPr>
        <w:t>Заявление.</w:t>
      </w:r>
    </w:p>
    <w:p w:rsidR="007306AB" w:rsidRDefault="007306AB" w:rsidP="007306AB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Прошу выдать заключение на соответствие проектной документации действующим строительным нормам и правилам, государственным стандартам и градостроительному плану земельного участка___________________________________________________________________</w:t>
      </w:r>
    </w:p>
    <w:p w:rsidR="007306AB" w:rsidRDefault="007306AB" w:rsidP="007306AB">
      <w:pPr>
        <w:shd w:val="clear" w:color="auto" w:fill="FFFFFF"/>
        <w:jc w:val="center"/>
        <w:rPr>
          <w:sz w:val="20"/>
        </w:rPr>
      </w:pPr>
      <w:r w:rsidRPr="002D6EA7">
        <w:rPr>
          <w:sz w:val="20"/>
        </w:rPr>
        <w:t>(полное наименование проектируемого объекта)</w:t>
      </w:r>
    </w:p>
    <w:p w:rsidR="007306AB" w:rsidRDefault="007306AB" w:rsidP="007306AB">
      <w:pPr>
        <w:shd w:val="clear" w:color="auto" w:fill="FFFFFF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___________________________________________________________________________________________________</w:t>
      </w:r>
    </w:p>
    <w:p w:rsidR="007306AB" w:rsidRDefault="007306AB" w:rsidP="007306AB">
      <w:pPr>
        <w:shd w:val="clear" w:color="auto" w:fill="FFFFFF"/>
        <w:jc w:val="both"/>
        <w:rPr>
          <w:sz w:val="20"/>
        </w:rPr>
      </w:pPr>
    </w:p>
    <w:p w:rsidR="007306AB" w:rsidRDefault="007306AB" w:rsidP="007306AB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на земельном участке по адресу:________________________________________________________</w:t>
      </w:r>
    </w:p>
    <w:p w:rsidR="007306AB" w:rsidRDefault="007306AB" w:rsidP="007306AB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7306AB" w:rsidRDefault="007306AB" w:rsidP="007306AB">
      <w:pPr>
        <w:shd w:val="clear" w:color="auto" w:fill="FFFFFF"/>
        <w:jc w:val="center"/>
        <w:rPr>
          <w:sz w:val="20"/>
        </w:rPr>
      </w:pPr>
      <w:r>
        <w:rPr>
          <w:sz w:val="20"/>
        </w:rPr>
        <w:t>(город, район, улица, № участка)</w:t>
      </w:r>
    </w:p>
    <w:p w:rsidR="007306AB" w:rsidRDefault="007306AB" w:rsidP="007306AB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 этом сообщаю:</w:t>
      </w:r>
    </w:p>
    <w:p w:rsidR="007306AB" w:rsidRDefault="007306AB" w:rsidP="007306AB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право на пользование землей закреплено________________________________________________</w:t>
      </w:r>
    </w:p>
    <w:p w:rsidR="007306AB" w:rsidRPr="002D6EA7" w:rsidRDefault="007306AB" w:rsidP="007306AB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7306AB" w:rsidRDefault="007306AB" w:rsidP="007306AB">
      <w:pPr>
        <w:shd w:val="clear" w:color="auto" w:fill="FFFFFF"/>
        <w:jc w:val="center"/>
        <w:rPr>
          <w:sz w:val="20"/>
        </w:rPr>
      </w:pPr>
      <w:r w:rsidRPr="002D6EA7">
        <w:rPr>
          <w:sz w:val="20"/>
        </w:rPr>
        <w:t>(свидетельство на право пользования землей, договор аренды земельного участка)</w:t>
      </w:r>
    </w:p>
    <w:p w:rsidR="007306AB" w:rsidRDefault="007306AB" w:rsidP="007306AB">
      <w:pPr>
        <w:shd w:val="clear" w:color="auto" w:fill="FFFFFF"/>
        <w:jc w:val="center"/>
        <w:rPr>
          <w:sz w:val="20"/>
        </w:rPr>
      </w:pPr>
    </w:p>
    <w:p w:rsidR="007306AB" w:rsidRDefault="007306AB" w:rsidP="007306AB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проектная документация на строительство разработана____________________________________</w:t>
      </w:r>
    </w:p>
    <w:p w:rsidR="007306AB" w:rsidRDefault="007306AB" w:rsidP="007306AB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7306AB" w:rsidRDefault="007306AB" w:rsidP="007306AB">
      <w:pPr>
        <w:shd w:val="clear" w:color="auto" w:fill="FFFFFF"/>
        <w:jc w:val="center"/>
        <w:rPr>
          <w:sz w:val="20"/>
        </w:rPr>
      </w:pPr>
      <w:r w:rsidRPr="008E2BA6">
        <w:rPr>
          <w:sz w:val="20"/>
        </w:rPr>
        <w:t>(наименование проектной организации и банковские реквизиты)</w:t>
      </w:r>
    </w:p>
    <w:p w:rsidR="007306AB" w:rsidRDefault="007306AB" w:rsidP="007306AB">
      <w:pPr>
        <w:shd w:val="clear" w:color="auto" w:fill="FFFFFF"/>
        <w:jc w:val="center"/>
        <w:rPr>
          <w:sz w:val="20"/>
        </w:rPr>
      </w:pPr>
    </w:p>
    <w:p w:rsidR="007306AB" w:rsidRDefault="007306AB" w:rsidP="007306AB">
      <w:pPr>
        <w:shd w:val="clear" w:color="auto" w:fill="FFFFFF"/>
        <w:jc w:val="both"/>
        <w:rPr>
          <w:sz w:val="24"/>
          <w:szCs w:val="24"/>
        </w:rPr>
      </w:pPr>
      <w:proofErr w:type="gramStart"/>
      <w:r w:rsidRPr="00B33718">
        <w:rPr>
          <w:sz w:val="24"/>
          <w:szCs w:val="24"/>
        </w:rPr>
        <w:t>имеющей</w:t>
      </w:r>
      <w:proofErr w:type="gramEnd"/>
      <w:r w:rsidRPr="00B33718">
        <w:rPr>
          <w:sz w:val="24"/>
          <w:szCs w:val="24"/>
        </w:rPr>
        <w:t xml:space="preserve"> </w:t>
      </w:r>
      <w:r>
        <w:rPr>
          <w:sz w:val="24"/>
          <w:szCs w:val="24"/>
        </w:rPr>
        <w:t>лицензию на право выполнения проектных работ, выданную_____________________</w:t>
      </w:r>
    </w:p>
    <w:p w:rsidR="007306AB" w:rsidRDefault="007306AB" w:rsidP="007306AB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7306AB" w:rsidRDefault="007306AB" w:rsidP="007306AB">
      <w:pPr>
        <w:shd w:val="clear" w:color="auto" w:fill="FFFFFF"/>
        <w:jc w:val="both"/>
        <w:rPr>
          <w:sz w:val="20"/>
        </w:rPr>
      </w:pPr>
      <w:r>
        <w:rPr>
          <w:sz w:val="20"/>
        </w:rPr>
        <w:t>(наименование лицензионного центра, выдавшего лицензию)</w:t>
      </w:r>
    </w:p>
    <w:p w:rsidR="007306AB" w:rsidRDefault="007306AB" w:rsidP="007306AB">
      <w:pPr>
        <w:shd w:val="clear" w:color="auto" w:fill="FFFFFF"/>
        <w:jc w:val="both"/>
        <w:rPr>
          <w:sz w:val="20"/>
        </w:rPr>
      </w:pPr>
    </w:p>
    <w:p w:rsidR="007306AB" w:rsidRDefault="007306AB" w:rsidP="007306AB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№   ____________ от «_______» ______________20___года </w:t>
      </w:r>
      <w:proofErr w:type="gramStart"/>
      <w:r>
        <w:rPr>
          <w:sz w:val="24"/>
          <w:szCs w:val="24"/>
        </w:rPr>
        <w:t>согласована</w:t>
      </w:r>
      <w:proofErr w:type="gramEnd"/>
      <w:r>
        <w:rPr>
          <w:sz w:val="24"/>
          <w:szCs w:val="24"/>
        </w:rPr>
        <w:t xml:space="preserve"> в установленном порядке с заинтересованными организациями;</w:t>
      </w:r>
    </w:p>
    <w:p w:rsidR="007306AB" w:rsidRDefault="007306AB" w:rsidP="007306AB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положительное заключение Государственной экспертизы получено за №______от «_______»__________20____г.;</w:t>
      </w:r>
    </w:p>
    <w:p w:rsidR="007306AB" w:rsidRDefault="007306AB" w:rsidP="007306AB">
      <w:pPr>
        <w:shd w:val="clear" w:color="auto" w:fill="FFFFFF"/>
        <w:jc w:val="both"/>
        <w:rPr>
          <w:sz w:val="24"/>
          <w:szCs w:val="24"/>
        </w:rPr>
      </w:pPr>
    </w:p>
    <w:p w:rsidR="007306AB" w:rsidRDefault="007306AB" w:rsidP="007306AB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Основные показатели объекта:________________________________________________________</w:t>
      </w:r>
    </w:p>
    <w:p w:rsidR="007306AB" w:rsidRDefault="007306AB" w:rsidP="007306AB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7306AB" w:rsidRDefault="007306AB" w:rsidP="007306AB">
      <w:pPr>
        <w:shd w:val="clear" w:color="auto" w:fill="FFFFFF"/>
        <w:jc w:val="both"/>
        <w:rPr>
          <w:sz w:val="24"/>
          <w:szCs w:val="24"/>
        </w:rPr>
      </w:pPr>
    </w:p>
    <w:p w:rsidR="007306AB" w:rsidRDefault="007306AB" w:rsidP="007306AB">
      <w:pPr>
        <w:shd w:val="clear" w:color="auto" w:fill="FFFFFF"/>
        <w:jc w:val="both"/>
        <w:rPr>
          <w:sz w:val="24"/>
          <w:szCs w:val="24"/>
        </w:rPr>
      </w:pPr>
    </w:p>
    <w:p w:rsidR="007306AB" w:rsidRDefault="007306AB" w:rsidP="007306AB">
      <w:pPr>
        <w:shd w:val="clear" w:color="auto" w:fill="FFFFFF"/>
        <w:jc w:val="both"/>
        <w:rPr>
          <w:sz w:val="24"/>
          <w:szCs w:val="24"/>
        </w:rPr>
      </w:pPr>
    </w:p>
    <w:p w:rsidR="007306AB" w:rsidRDefault="007306AB" w:rsidP="007306AB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Заказчик (застройщик)_______________________________________________________________</w:t>
      </w:r>
    </w:p>
    <w:p w:rsidR="007306AB" w:rsidRDefault="007306AB" w:rsidP="007306AB">
      <w:pPr>
        <w:shd w:val="clear" w:color="auto" w:fill="FFFFFF"/>
        <w:jc w:val="both"/>
        <w:rPr>
          <w:sz w:val="20"/>
        </w:rPr>
      </w:pPr>
      <w:r w:rsidRPr="00947575">
        <w:rPr>
          <w:sz w:val="20"/>
        </w:rPr>
        <w:t>(должность, подпись, расшифровка подписи,</w:t>
      </w:r>
      <w:r>
        <w:rPr>
          <w:sz w:val="20"/>
        </w:rPr>
        <w:t xml:space="preserve"> </w:t>
      </w:r>
      <w:r w:rsidRPr="00947575">
        <w:rPr>
          <w:sz w:val="20"/>
        </w:rPr>
        <w:t>печать)</w:t>
      </w:r>
    </w:p>
    <w:p w:rsidR="007306AB" w:rsidRDefault="007306AB" w:rsidP="007306AB">
      <w:pPr>
        <w:shd w:val="clear" w:color="auto" w:fill="FFFFFF"/>
        <w:jc w:val="both"/>
        <w:rPr>
          <w:sz w:val="20"/>
        </w:rPr>
      </w:pPr>
    </w:p>
    <w:p w:rsidR="007306AB" w:rsidRDefault="007306AB" w:rsidP="007306AB">
      <w:pPr>
        <w:shd w:val="clear" w:color="auto" w:fill="FFFFFF"/>
        <w:jc w:val="both"/>
        <w:rPr>
          <w:sz w:val="20"/>
        </w:rPr>
      </w:pPr>
      <w:r>
        <w:rPr>
          <w:sz w:val="20"/>
        </w:rPr>
        <w:t>М.П.</w:t>
      </w:r>
    </w:p>
    <w:p w:rsidR="007306AB" w:rsidRPr="00947575" w:rsidRDefault="007306AB" w:rsidP="007306AB">
      <w:pPr>
        <w:shd w:val="clear" w:color="auto" w:fill="FFFFFF"/>
        <w:jc w:val="both"/>
        <w:rPr>
          <w:sz w:val="20"/>
        </w:rPr>
      </w:pPr>
      <w:r>
        <w:rPr>
          <w:sz w:val="20"/>
        </w:rPr>
        <w:t>«________»________________20___г.</w:t>
      </w:r>
    </w:p>
    <w:p w:rsidR="00B75E98" w:rsidRDefault="00962520"/>
    <w:sectPr w:rsidR="00B75E98" w:rsidSect="0090711C">
      <w:headerReference w:type="even" r:id="rId4"/>
      <w:headerReference w:type="default" r:id="rId5"/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E10" w:rsidRDefault="00962520" w:rsidP="004D5DA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3E10" w:rsidRDefault="0096252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E10" w:rsidRPr="0047234A" w:rsidRDefault="00962520" w:rsidP="004D5DAB">
    <w:pPr>
      <w:pStyle w:val="a3"/>
      <w:spacing w:line="20" w:lineRule="exact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characterSpacingControl w:val="doNotCompress"/>
  <w:compat/>
  <w:rsids>
    <w:rsidRoot w:val="007306AB"/>
    <w:rsid w:val="00030C21"/>
    <w:rsid w:val="001B236D"/>
    <w:rsid w:val="004D1DA0"/>
    <w:rsid w:val="007306AB"/>
    <w:rsid w:val="00962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6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306AB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7306AB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306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306AB"/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7306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306AB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7306AB"/>
    <w:rPr>
      <w:rFonts w:ascii="Times New Roman" w:eastAsia="Times New Roman" w:hAnsi="Times New Roman" w:cs="Times New Roman"/>
      <w:sz w:val="28"/>
      <w:szCs w:val="20"/>
      <w:lang/>
    </w:rPr>
  </w:style>
  <w:style w:type="character" w:styleId="a5">
    <w:name w:val="page number"/>
    <w:basedOn w:val="a0"/>
    <w:rsid w:val="007306AB"/>
  </w:style>
  <w:style w:type="paragraph" w:styleId="21">
    <w:name w:val="Body Text 2"/>
    <w:basedOn w:val="a"/>
    <w:link w:val="22"/>
    <w:rsid w:val="007306AB"/>
    <w:rPr>
      <w:sz w:val="26"/>
    </w:rPr>
  </w:style>
  <w:style w:type="character" w:customStyle="1" w:styleId="22">
    <w:name w:val="Основной текст 2 Знак"/>
    <w:basedOn w:val="a0"/>
    <w:link w:val="21"/>
    <w:rsid w:val="007306A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Body Text 3"/>
    <w:basedOn w:val="a"/>
    <w:link w:val="30"/>
    <w:rsid w:val="007306A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06A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6">
    <w:name w:val="Таблицы (моноширинный)"/>
    <w:basedOn w:val="a"/>
    <w:next w:val="a"/>
    <w:rsid w:val="007306AB"/>
    <w:pPr>
      <w:widowControl w:val="0"/>
      <w:suppressAutoHyphens/>
      <w:autoSpaceDE w:val="0"/>
      <w:jc w:val="both"/>
    </w:pPr>
    <w:rPr>
      <w:rFonts w:ascii="Courier New" w:eastAsia="Lucida Sans Unicode" w:hAnsi="Courier New" w:cs="Courier New"/>
      <w:kern w:val="2"/>
      <w:sz w:val="20"/>
    </w:rPr>
  </w:style>
  <w:style w:type="character" w:customStyle="1" w:styleId="ConsPlusNormal0">
    <w:name w:val="ConsPlusNormal Знак"/>
    <w:link w:val="ConsPlusNormal"/>
    <w:uiPriority w:val="99"/>
    <w:locked/>
    <w:rsid w:val="007306A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2918</Characters>
  <Application>Microsoft Office Word</Application>
  <DocSecurity>0</DocSecurity>
  <Lines>24</Lines>
  <Paragraphs>6</Paragraphs>
  <ScaleCrop>false</ScaleCrop>
  <Company>Microsoft</Company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2017-02-09T13:14:00Z</dcterms:created>
  <dcterms:modified xsi:type="dcterms:W3CDTF">2017-02-09T13:14:00Z</dcterms:modified>
</cp:coreProperties>
</file>