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7B" w:rsidRPr="001E4030" w:rsidRDefault="00CE597B" w:rsidP="00CE597B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E403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E597B" w:rsidRPr="001E4030" w:rsidRDefault="00CE597B" w:rsidP="00CE597B">
      <w:pPr>
        <w:jc w:val="right"/>
        <w:rPr>
          <w:rFonts w:ascii="Times New Roman" w:hAnsi="Times New Roman" w:cs="Times New Roman"/>
          <w:sz w:val="20"/>
          <w:szCs w:val="20"/>
        </w:rPr>
      </w:pPr>
      <w:r w:rsidRPr="001E403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E597B" w:rsidRPr="001E4030" w:rsidRDefault="00CE597B" w:rsidP="00CE597B">
      <w:pPr>
        <w:jc w:val="right"/>
        <w:rPr>
          <w:rFonts w:ascii="Times New Roman" w:hAnsi="Times New Roman" w:cs="Times New Roman"/>
          <w:sz w:val="20"/>
          <w:szCs w:val="20"/>
        </w:rPr>
      </w:pPr>
      <w:r w:rsidRPr="001E4030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proofErr w:type="gramStart"/>
      <w:r w:rsidRPr="001E4030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CE597B" w:rsidRDefault="00CE597B" w:rsidP="00CE597B">
      <w:pPr>
        <w:jc w:val="right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 w:rsidRPr="001E4030">
        <w:rPr>
          <w:rFonts w:ascii="Times New Roman" w:hAnsi="Times New Roman" w:cs="Times New Roman"/>
          <w:sz w:val="20"/>
          <w:szCs w:val="20"/>
        </w:rPr>
        <w:t xml:space="preserve">услуги </w:t>
      </w:r>
      <w:r w:rsidRPr="001E4030">
        <w:rPr>
          <w:rStyle w:val="a4"/>
          <w:rFonts w:ascii="Times New Roman" w:hAnsi="Times New Roman"/>
          <w:b w:val="0"/>
          <w:bCs w:val="0"/>
          <w:sz w:val="20"/>
          <w:szCs w:val="20"/>
        </w:rPr>
        <w:t>«</w:t>
      </w:r>
      <w:r>
        <w:rPr>
          <w:rStyle w:val="a4"/>
          <w:rFonts w:ascii="Times New Roman" w:hAnsi="Times New Roman"/>
          <w:b w:val="0"/>
          <w:bCs w:val="0"/>
          <w:sz w:val="20"/>
          <w:szCs w:val="20"/>
        </w:rPr>
        <w:t>Согласование схемы</w:t>
      </w:r>
    </w:p>
    <w:p w:rsidR="00CE597B" w:rsidRDefault="00CE597B" w:rsidP="00CE597B">
      <w:pPr>
        <w:jc w:val="right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bCs w:val="0"/>
          <w:sz w:val="20"/>
          <w:szCs w:val="20"/>
        </w:rPr>
        <w:t>движения транспорта и пешеходов</w:t>
      </w:r>
    </w:p>
    <w:p w:rsidR="00CE597B" w:rsidRDefault="00CE597B" w:rsidP="00CE597B">
      <w:pPr>
        <w:jc w:val="right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bCs w:val="0"/>
          <w:sz w:val="20"/>
          <w:szCs w:val="20"/>
        </w:rPr>
        <w:t>на период проведения работ</w:t>
      </w:r>
    </w:p>
    <w:p w:rsidR="00CE597B" w:rsidRPr="001E4030" w:rsidRDefault="00CE597B" w:rsidP="00CE597B">
      <w:pPr>
        <w:jc w:val="right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bCs w:val="0"/>
          <w:sz w:val="20"/>
          <w:szCs w:val="20"/>
        </w:rPr>
        <w:t>на проезжей части</w:t>
      </w:r>
      <w:r w:rsidRPr="001E4030">
        <w:rPr>
          <w:rStyle w:val="a4"/>
          <w:rFonts w:ascii="Times New Roman" w:hAnsi="Times New Roman"/>
          <w:b w:val="0"/>
          <w:bCs w:val="0"/>
          <w:sz w:val="20"/>
          <w:szCs w:val="20"/>
        </w:rPr>
        <w:t>»</w:t>
      </w:r>
    </w:p>
    <w:p w:rsidR="00CE597B" w:rsidRPr="007B5F0E" w:rsidRDefault="00CE597B" w:rsidP="00CE597B">
      <w:pPr>
        <w:jc w:val="right"/>
        <w:rPr>
          <w:rFonts w:ascii="Times New Roman" w:hAnsi="Times New Roman" w:cs="Times New Roman"/>
        </w:rPr>
      </w:pPr>
    </w:p>
    <w:p w:rsidR="00CE597B" w:rsidRDefault="00CE597B" w:rsidP="00CE597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597B" w:rsidRDefault="00CE597B" w:rsidP="00CE597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597B" w:rsidRPr="00821EBC" w:rsidRDefault="00CE597B" w:rsidP="00CE5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EBC">
        <w:rPr>
          <w:rFonts w:ascii="Times New Roman" w:hAnsi="Times New Roman" w:cs="Times New Roman"/>
          <w:b/>
          <w:bCs/>
          <w:sz w:val="28"/>
          <w:szCs w:val="28"/>
        </w:rPr>
        <w:t>Информация о местонахождении, графике работы,</w:t>
      </w:r>
    </w:p>
    <w:p w:rsidR="00CE597B" w:rsidRPr="00821EBC" w:rsidRDefault="00CE597B" w:rsidP="00CE5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EBC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контактных </w:t>
      </w:r>
      <w:r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821EBC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Исполнителя</w:t>
      </w:r>
    </w:p>
    <w:p w:rsidR="00CE597B" w:rsidRDefault="00CE597B" w:rsidP="00CE597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597B" w:rsidRPr="00627271" w:rsidRDefault="00CE597B" w:rsidP="00CE597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597B" w:rsidRDefault="00CE597B" w:rsidP="00CE597B">
      <w:pPr>
        <w:ind w:firstLine="709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E597B" w:rsidRDefault="00CE597B" w:rsidP="00CE597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597B" w:rsidRDefault="00CE597B" w:rsidP="00CE597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343"/>
      </w:tblGrid>
      <w:tr w:rsidR="00CE597B" w:rsidRPr="00DE2E48" w:rsidTr="0036742E">
        <w:tc>
          <w:tcPr>
            <w:tcW w:w="3510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4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6343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емоданово,  ул.Центральная,20</w:t>
            </w:r>
          </w:p>
        </w:tc>
      </w:tr>
      <w:tr w:rsidR="00CE597B" w:rsidRPr="00DE2E48" w:rsidTr="0036742E">
        <w:tc>
          <w:tcPr>
            <w:tcW w:w="3510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48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343" w:type="dxa"/>
            <w:vAlign w:val="center"/>
          </w:tcPr>
          <w:p w:rsidR="00CE597B" w:rsidRPr="00DE2E48" w:rsidRDefault="00CE597B" w:rsidP="0036742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17-15</w:t>
            </w:r>
          </w:p>
        </w:tc>
      </w:tr>
      <w:tr w:rsidR="00CE597B" w:rsidRPr="00DE2E48" w:rsidTr="0036742E">
        <w:tc>
          <w:tcPr>
            <w:tcW w:w="3510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48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343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3-11-47</w:t>
            </w:r>
          </w:p>
        </w:tc>
      </w:tr>
      <w:tr w:rsidR="00CE597B" w:rsidRPr="00DE2E48" w:rsidTr="0036742E">
        <w:tc>
          <w:tcPr>
            <w:tcW w:w="3510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4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343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249923 Калужская область, Юхновский район , д. Чемоданово,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ентральная,20</w:t>
            </w:r>
          </w:p>
        </w:tc>
      </w:tr>
      <w:tr w:rsidR="00CE597B" w:rsidRPr="002D07B9" w:rsidTr="0036742E">
        <w:tc>
          <w:tcPr>
            <w:tcW w:w="3510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4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43" w:type="dxa"/>
            <w:vAlign w:val="center"/>
          </w:tcPr>
          <w:p w:rsidR="00CE597B" w:rsidRPr="00D1515A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nizowagalina@yandex.ru</w:t>
            </w:r>
          </w:p>
        </w:tc>
      </w:tr>
      <w:tr w:rsidR="00CE597B" w:rsidRPr="00DE2E48" w:rsidTr="0036742E">
        <w:tc>
          <w:tcPr>
            <w:tcW w:w="3510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4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6343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Chem-adm@mail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597B" w:rsidRPr="00DE2E48" w:rsidTr="0036742E">
        <w:tc>
          <w:tcPr>
            <w:tcW w:w="3510" w:type="dxa"/>
            <w:vAlign w:val="center"/>
          </w:tcPr>
          <w:p w:rsidR="00CE597B" w:rsidRPr="00DE2E48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48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343" w:type="dxa"/>
            <w:vAlign w:val="center"/>
          </w:tcPr>
          <w:p w:rsidR="00CE597B" w:rsidRPr="00D1515A" w:rsidRDefault="00CE597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-11-47</w:t>
            </w:r>
          </w:p>
        </w:tc>
      </w:tr>
    </w:tbl>
    <w:p w:rsidR="00CE597B" w:rsidRPr="00627271" w:rsidRDefault="00CE597B" w:rsidP="00CE597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597B" w:rsidRPr="000D4239" w:rsidRDefault="00CE597B" w:rsidP="00CE597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br w:type="page"/>
      </w:r>
      <w:r w:rsidRPr="000D4239">
        <w:rPr>
          <w:rFonts w:ascii="Times New Roman" w:hAnsi="Times New Roman" w:cs="Times New Roman"/>
        </w:rPr>
        <w:lastRenderedPageBreak/>
        <w:t>Приложение N 2</w:t>
      </w:r>
    </w:p>
    <w:p w:rsidR="00CE597B" w:rsidRPr="000D4239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 w:rsidRPr="000D4239">
        <w:rPr>
          <w:rFonts w:ascii="Times New Roman" w:hAnsi="Times New Roman" w:cs="Times New Roman"/>
        </w:rPr>
        <w:t>к Административному регламенту</w:t>
      </w:r>
    </w:p>
    <w:p w:rsidR="00CE597B" w:rsidRPr="000D4239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 w:rsidRPr="000D4239">
        <w:rPr>
          <w:rFonts w:ascii="Times New Roman" w:hAnsi="Times New Roman" w:cs="Times New Roman"/>
        </w:rPr>
        <w:t>по предоставлению муниципальной услуги</w:t>
      </w:r>
    </w:p>
    <w:p w:rsidR="00CE597B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«Согласование схемы движения </w:t>
      </w:r>
    </w:p>
    <w:p w:rsidR="00CE597B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транспорта и пешеходов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597B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проведения работ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597B" w:rsidRPr="000D4239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проезжей части</w:t>
      </w:r>
    </w:p>
    <w:p w:rsidR="00CE597B" w:rsidRPr="00627271" w:rsidRDefault="00CE597B" w:rsidP="00CE59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</w:p>
    <w:tbl>
      <w:tblPr>
        <w:tblW w:w="0" w:type="auto"/>
        <w:tblLook w:val="00BF"/>
      </w:tblPr>
      <w:tblGrid>
        <w:gridCol w:w="4831"/>
        <w:gridCol w:w="4901"/>
      </w:tblGrid>
      <w:tr w:rsidR="00CE597B" w:rsidRPr="000D4239" w:rsidTr="0036742E">
        <w:trPr>
          <w:trHeight w:val="80"/>
        </w:trPr>
        <w:tc>
          <w:tcPr>
            <w:tcW w:w="4831" w:type="dxa"/>
          </w:tcPr>
          <w:p w:rsidR="00CE597B" w:rsidRPr="000D4239" w:rsidRDefault="00CE597B" w:rsidP="00367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CE597B" w:rsidRPr="000D4239" w:rsidRDefault="00CE597B" w:rsidP="00367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97B" w:rsidRPr="000D4239" w:rsidTr="0036742E">
        <w:trPr>
          <w:trHeight w:val="270"/>
        </w:trPr>
        <w:tc>
          <w:tcPr>
            <w:tcW w:w="4831" w:type="dxa"/>
          </w:tcPr>
          <w:p w:rsidR="00CE597B" w:rsidRPr="000D4239" w:rsidRDefault="00CE597B" w:rsidP="00367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CE597B" w:rsidRPr="000D4239" w:rsidRDefault="00CE597B" w:rsidP="0036742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597B" w:rsidRPr="00E21FE2" w:rsidRDefault="00CE597B" w:rsidP="00CE597B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E21FE2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администрации МО сельское поселение</w:t>
      </w:r>
    </w:p>
    <w:p w:rsidR="00CE597B" w:rsidRDefault="00CE597B" w:rsidP="00CE597B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E21F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Деревня Чемоданово</w:t>
      </w:r>
      <w:r w:rsidRPr="00E21FE2">
        <w:rPr>
          <w:rFonts w:ascii="Times New Roman" w:hAnsi="Times New Roman" w:cs="Times New Roman"/>
          <w:sz w:val="28"/>
          <w:szCs w:val="28"/>
        </w:rPr>
        <w:t>»</w:t>
      </w:r>
      <w:r w:rsidRPr="00E21FE2">
        <w:rPr>
          <w:rFonts w:ascii="Times New Roman" w:hAnsi="Times New Roman" w:cs="Times New Roman"/>
          <w:sz w:val="28"/>
          <w:szCs w:val="28"/>
        </w:rPr>
        <w:br/>
      </w:r>
    </w:p>
    <w:p w:rsidR="00CE597B" w:rsidRDefault="00CE597B" w:rsidP="00CE597B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E21FE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CE597B" w:rsidRDefault="00CE597B" w:rsidP="00CE597B">
      <w:pPr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E21FE2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E21FE2">
        <w:rPr>
          <w:rFonts w:ascii="Times New Roman" w:hAnsi="Times New Roman" w:cs="Times New Roman"/>
          <w:sz w:val="28"/>
          <w:szCs w:val="28"/>
        </w:rPr>
        <w:t xml:space="preserve"> (проживающего)</w:t>
      </w:r>
      <w:r w:rsidRPr="00E21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21FE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CE597B" w:rsidRPr="00E21FE2" w:rsidRDefault="00CE597B" w:rsidP="00CE597B">
      <w:pPr>
        <w:ind w:left="170" w:right="1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E21FE2">
        <w:rPr>
          <w:rFonts w:ascii="Times New Roman" w:hAnsi="Times New Roman" w:cs="Times New Roman"/>
          <w:sz w:val="28"/>
          <w:szCs w:val="28"/>
        </w:rPr>
        <w:br/>
      </w:r>
      <w:r w:rsidRPr="00E21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FE2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21FE2">
        <w:rPr>
          <w:rFonts w:ascii="Times New Roman" w:hAnsi="Times New Roman" w:cs="Times New Roman"/>
          <w:sz w:val="28"/>
          <w:szCs w:val="28"/>
        </w:rPr>
        <w:br/>
      </w:r>
    </w:p>
    <w:p w:rsidR="00CE597B" w:rsidRPr="00E21FE2" w:rsidRDefault="00CE597B" w:rsidP="00CE597B">
      <w:pPr>
        <w:ind w:left="171" w:right="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E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E597B" w:rsidRDefault="00CE597B" w:rsidP="00CE59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1FE2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согласовать схему движения транспорта и пешеходов на период проведения работ на проезжей части, расположенной</w:t>
      </w:r>
      <w:r w:rsidRPr="00E21FE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2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E597B" w:rsidRDefault="00CE597B" w:rsidP="00CE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E21FE2">
        <w:rPr>
          <w:rFonts w:ascii="Times New Roman" w:hAnsi="Times New Roman" w:cs="Times New Roman"/>
          <w:sz w:val="28"/>
          <w:szCs w:val="28"/>
        </w:rPr>
        <w:br/>
      </w:r>
      <w:r w:rsidRPr="00E21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CE597B" w:rsidRDefault="00CE597B" w:rsidP="00CE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_______________________</w:t>
      </w:r>
      <w:r w:rsidRPr="00E21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подпись </w:t>
      </w:r>
      <w:r w:rsidRPr="00BB2F97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21FE2">
        <w:rPr>
          <w:rFonts w:ascii="Times New Roman" w:hAnsi="Times New Roman" w:cs="Times New Roman"/>
          <w:sz w:val="28"/>
          <w:szCs w:val="28"/>
        </w:rPr>
        <w:br/>
      </w:r>
      <w:r w:rsidRPr="00E21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(дата)</w:t>
      </w: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597B" w:rsidRDefault="00CE597B" w:rsidP="00CE597B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CE597B" w:rsidRPr="000D4239" w:rsidRDefault="00CE597B" w:rsidP="00CE597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0D4239">
        <w:rPr>
          <w:rFonts w:ascii="Times New Roman" w:hAnsi="Times New Roman" w:cs="Times New Roman"/>
        </w:rPr>
        <w:lastRenderedPageBreak/>
        <w:t>Приложение N 3</w:t>
      </w:r>
    </w:p>
    <w:p w:rsidR="00CE597B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 w:rsidRPr="000D4239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</w:p>
    <w:p w:rsidR="00CE597B" w:rsidRPr="000D4239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 w:rsidRPr="000D4239">
        <w:rPr>
          <w:rFonts w:ascii="Times New Roman" w:hAnsi="Times New Roman" w:cs="Times New Roman"/>
        </w:rPr>
        <w:t>по предоставлению муниципальной услуги</w:t>
      </w:r>
    </w:p>
    <w:p w:rsidR="00CE597B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Start w:id="0" w:name="Par355"/>
      <w:bookmarkEnd w:id="0"/>
      <w:r>
        <w:rPr>
          <w:rFonts w:ascii="Times New Roman" w:hAnsi="Times New Roman" w:cs="Times New Roman"/>
        </w:rPr>
        <w:t>Согласование схемы движения</w:t>
      </w:r>
    </w:p>
    <w:p w:rsidR="00CE597B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транспорта и пешеходов на период </w:t>
      </w:r>
    </w:p>
    <w:p w:rsidR="00CE597B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работ на проезжей части»</w:t>
      </w:r>
    </w:p>
    <w:p w:rsidR="00CE597B" w:rsidRDefault="00CE597B" w:rsidP="00CE597B">
      <w:pPr>
        <w:pStyle w:val="ConsPlusNormal"/>
        <w:jc w:val="right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margin-left:136.95pt;margin-top:10.75pt;width:172.4pt;height:37.6pt;z-index:251660288">
            <v:textbox>
              <w:txbxContent>
                <w:p w:rsidR="00CE597B" w:rsidRPr="002A10C4" w:rsidRDefault="00CE597B" w:rsidP="00CE59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10C4">
                    <w:rPr>
                      <w:rFonts w:ascii="Times New Roman" w:hAnsi="Times New Roman" w:cs="Times New Roman"/>
                    </w:rPr>
                    <w:t>Предоставление заявления и документов</w:t>
                  </w:r>
                </w:p>
              </w:txbxContent>
            </v:textbox>
          </v:rect>
        </w:pict>
      </w:r>
    </w:p>
    <w:p w:rsidR="00CE597B" w:rsidRDefault="00CE597B" w:rsidP="00CE597B">
      <w:pPr>
        <w:pStyle w:val="ConsPlusNormal"/>
        <w:ind w:firstLine="0"/>
        <w:rPr>
          <w:rFonts w:ascii="Times New Roman" w:hAnsi="Times New Roman" w:cs="Times New Roman"/>
        </w:rPr>
      </w:pPr>
    </w:p>
    <w:p w:rsidR="00CE597B" w:rsidRDefault="00CE597B" w:rsidP="00CE597B">
      <w:pPr>
        <w:pStyle w:val="ConsPlusNormal"/>
        <w:ind w:firstLine="0"/>
        <w:rPr>
          <w:rFonts w:ascii="Times New Roman" w:hAnsi="Times New Roman" w:cs="Times New Roman"/>
        </w:rPr>
      </w:pPr>
      <w:r>
        <w:rPr>
          <w:noProof/>
        </w:rPr>
        <w:pict>
          <v:rect id="_x0000_s1032" style="position:absolute;margin-left:-1.05pt;margin-top:264.5pt;width:147.75pt;height:42.95pt;z-index:251666432">
            <v:textbox>
              <w:txbxContent>
                <w:p w:rsidR="00CE597B" w:rsidRPr="00D07064" w:rsidRDefault="00CE597B" w:rsidP="00CE597B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Согласование схемы движения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94.95pt;margin-top:230.95pt;width:.75pt;height:33.55pt;z-index:251673600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-1.05pt;margin-top:178.25pt;width:183pt;height:52.7pt;z-index:251665408">
            <v:textbox>
              <w:txbxContent>
                <w:p w:rsidR="00CE597B" w:rsidRPr="008B1060" w:rsidRDefault="00CE597B" w:rsidP="00CE597B">
                  <w:pPr>
                    <w:jc w:val="center"/>
                    <w:rPr>
                      <w:szCs w:val="20"/>
                    </w:rPr>
                  </w:pPr>
                  <w:r w:rsidRPr="008B1060">
                    <w:rPr>
                      <w:rFonts w:ascii="Times New Roman" w:hAnsi="Times New Roman" w:cs="Times New Roman"/>
                    </w:rPr>
                    <w:t>Проверка соответствия полученных</w:t>
                  </w:r>
                  <w:r>
                    <w:rPr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м</w:t>
                  </w:r>
                  <w:r w:rsidRPr="008B1060">
                    <w:rPr>
                      <w:rFonts w:ascii="Times New Roman" w:hAnsi="Times New Roman" w:cs="Times New Roman"/>
                      <w:szCs w:val="20"/>
                    </w:rPr>
                    <w:t>атериалов предъявляемым требованием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80.95pt;margin-top:50.75pt;width:204.75pt;height:33.75pt;z-index:251662336">
            <v:textbox>
              <w:txbxContent>
                <w:p w:rsidR="00CE597B" w:rsidRPr="00447A4D" w:rsidRDefault="00CE597B" w:rsidP="00CE59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A4D">
                    <w:rPr>
                      <w:rFonts w:ascii="Times New Roman" w:hAnsi="Times New Roman" w:cs="Times New Roman"/>
                    </w:rPr>
                    <w:t>Принятие решения в зависимости от результатов проверки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354.3pt;margin-top:84.5pt;width:1.35pt;height:23.25pt;z-index:251672576" o:connectortype="straight">
            <v:stroke endarrow="block"/>
          </v:shape>
        </w:pict>
      </w:r>
      <w:r>
        <w:rPr>
          <w:noProof/>
        </w:rPr>
        <w:pict>
          <v:rect id="_x0000_s1027" style="position:absolute;margin-left:-1.05pt;margin-top:46.25pt;width:132pt;height:38.25pt;z-index:251661312">
            <v:textbox style="mso-next-textbox:#_x0000_s1027">
              <w:txbxContent>
                <w:p w:rsidR="00CE597B" w:rsidRPr="00FF1337" w:rsidRDefault="00CE597B" w:rsidP="00CE59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1337">
                    <w:rPr>
                      <w:rFonts w:ascii="Times New Roman" w:hAnsi="Times New Roman" w:cs="Times New Roman"/>
                    </w:rPr>
                    <w:t>Проверка, прием, регистрация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67.95pt;margin-top:145.05pt;width:.05pt;height:33.2pt;z-index:251671552" o:connectortype="straight">
            <v:stroke endarrow="block"/>
          </v:shape>
        </w:pict>
      </w:r>
      <w:r>
        <w:rPr>
          <w:noProof/>
        </w:rPr>
        <w:pict>
          <v:rect id="_x0000_s1029" style="position:absolute;margin-left:-1.05pt;margin-top:107.75pt;width:174.75pt;height:37.3pt;z-index:251663360">
            <v:textbox>
              <w:txbxContent>
                <w:p w:rsidR="00CE597B" w:rsidRPr="007677FD" w:rsidRDefault="00CE597B" w:rsidP="00CE59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77FD">
                    <w:rPr>
                      <w:rFonts w:ascii="Times New Roman" w:hAnsi="Times New Roman" w:cs="Times New Roman"/>
                    </w:rPr>
                    <w:t>Рассмотрение с</w:t>
                  </w: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7677FD">
                    <w:rPr>
                      <w:rFonts w:ascii="Times New Roman" w:hAnsi="Times New Roman" w:cs="Times New Roman"/>
                    </w:rPr>
                    <w:t>емы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margin-left:61.25pt;margin-top:63.5pt;width:219.7pt;height:44.25pt;flip:x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30.95pt;margin-top:63.5pt;width:150pt;height:0;z-index:25167052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61.2pt;margin-top:.5pt;width:0;height:45.75pt;z-index:25166848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61.2pt;margin-top:-.25pt;width:75.75pt;height:.75pt;flip:x;z-index:251667456" o:connectortype="straight"/>
        </w:pict>
      </w:r>
      <w:r>
        <w:rPr>
          <w:noProof/>
        </w:rPr>
        <w:pict>
          <v:rect id="_x0000_s1030" style="position:absolute;margin-left:280.95pt;margin-top:107.75pt;width:162.75pt;height:25.5pt;z-index:251664384">
            <v:textbox>
              <w:txbxContent>
                <w:p w:rsidR="00CE597B" w:rsidRPr="00447A4D" w:rsidRDefault="00CE597B" w:rsidP="00CE59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7A4D">
                    <w:rPr>
                      <w:rFonts w:ascii="Times New Roman" w:hAnsi="Times New Roman" w:cs="Times New Roman"/>
                    </w:rPr>
                    <w:t>Отказ в предоставлении услуги</w:t>
                  </w:r>
                </w:p>
              </w:txbxContent>
            </v:textbox>
          </v:rect>
        </w:pict>
      </w:r>
    </w:p>
    <w:p w:rsidR="00CE597B" w:rsidRPr="00FC59BD" w:rsidRDefault="00CE597B" w:rsidP="00CE597B">
      <w:pPr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CE597B" w:rsidRDefault="00CE597B" w:rsidP="00CE597B">
      <w:pPr>
        <w:pStyle w:val="ConsPlusNormal"/>
        <w:ind w:firstLine="0"/>
        <w:rPr>
          <w:rFonts w:ascii="Times New Roman" w:hAnsi="Times New Roman" w:cs="Times New Roman"/>
        </w:rPr>
      </w:pPr>
    </w:p>
    <w:p w:rsidR="00CE597B" w:rsidRDefault="00CE597B" w:rsidP="00CE597B"/>
    <w:p w:rsidR="00B75E98" w:rsidRDefault="00415FFB"/>
    <w:sectPr w:rsidR="00B75E98" w:rsidSect="009253C7">
      <w:headerReference w:type="default" r:id="rId4"/>
      <w:pgSz w:w="11906" w:h="16838"/>
      <w:pgMar w:top="1410" w:right="567" w:bottom="1364" w:left="1701" w:header="1134" w:footer="1134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C7" w:rsidRPr="00240DBC" w:rsidRDefault="00415FFB">
    <w:pPr>
      <w:pStyle w:val="a6"/>
      <w:jc w:val="center"/>
      <w:rPr>
        <w:rFonts w:ascii="Times New Roman" w:hAnsi="Times New Roman" w:cs="Times New Roman"/>
        <w:sz w:val="16"/>
        <w:szCs w:val="16"/>
      </w:rPr>
    </w:pPr>
    <w:r w:rsidRPr="00240DBC">
      <w:rPr>
        <w:rFonts w:ascii="Times New Roman" w:hAnsi="Times New Roman" w:cs="Times New Roman"/>
        <w:sz w:val="16"/>
        <w:szCs w:val="16"/>
      </w:rPr>
      <w:fldChar w:fldCharType="begin"/>
    </w:r>
    <w:r w:rsidRPr="00240DB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40DBC">
      <w:rPr>
        <w:rFonts w:ascii="Times New Roman" w:hAnsi="Times New Roman" w:cs="Times New Roman"/>
        <w:sz w:val="16"/>
        <w:szCs w:val="16"/>
      </w:rPr>
      <w:fldChar w:fldCharType="separate"/>
    </w:r>
    <w:r w:rsidR="00CE597B">
      <w:rPr>
        <w:rFonts w:ascii="Times New Roman" w:hAnsi="Times New Roman" w:cs="Times New Roman"/>
        <w:noProof/>
        <w:sz w:val="16"/>
        <w:szCs w:val="16"/>
      </w:rPr>
      <w:t>1</w:t>
    </w:r>
    <w:r w:rsidRPr="00240DBC">
      <w:rPr>
        <w:rFonts w:ascii="Times New Roman" w:hAnsi="Times New Roman" w:cs="Times New Roman"/>
        <w:sz w:val="16"/>
        <w:szCs w:val="16"/>
      </w:rPr>
      <w:fldChar w:fldCharType="end"/>
    </w:r>
  </w:p>
  <w:p w:rsidR="009253C7" w:rsidRPr="00C7604B" w:rsidRDefault="00415FFB" w:rsidP="009253C7">
    <w:pPr>
      <w:pStyle w:val="a6"/>
      <w:ind w:right="360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CE597B"/>
    <w:rsid w:val="00030C21"/>
    <w:rsid w:val="001B236D"/>
    <w:rsid w:val="00415FFB"/>
    <w:rsid w:val="004D1DA0"/>
    <w:rsid w:val="00C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E597B"/>
    <w:rPr>
      <w:b/>
      <w:color w:val="000080"/>
    </w:rPr>
  </w:style>
  <w:style w:type="character" w:customStyle="1" w:styleId="a4">
    <w:name w:val="Гипертекстовая ссылка"/>
    <w:rsid w:val="00CE597B"/>
    <w:rPr>
      <w:rFonts w:cs="Times New Roman"/>
      <w:b/>
      <w:bCs/>
      <w:color w:val="008000"/>
    </w:rPr>
  </w:style>
  <w:style w:type="paragraph" w:customStyle="1" w:styleId="a5">
    <w:name w:val="Таблицы (моноширинный)"/>
    <w:basedOn w:val="a"/>
    <w:next w:val="a"/>
    <w:rsid w:val="00CE597B"/>
    <w:pPr>
      <w:jc w:val="both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CE59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E597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E5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5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2017-02-09T13:14:00Z</dcterms:created>
  <dcterms:modified xsi:type="dcterms:W3CDTF">2017-02-09T13:14:00Z</dcterms:modified>
</cp:coreProperties>
</file>