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0B" w:rsidRDefault="000E670B" w:rsidP="000E67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Приложение № 1</w:t>
      </w:r>
    </w:p>
    <w:p w:rsidR="000E670B" w:rsidRDefault="000E670B" w:rsidP="000E67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Сельской    Думы</w:t>
      </w:r>
    </w:p>
    <w:p w:rsidR="000E670B" w:rsidRDefault="000E670B" w:rsidP="000E67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МО СП «Дерев</w:t>
      </w:r>
      <w:r w:rsidR="0087232F">
        <w:rPr>
          <w:sz w:val="24"/>
          <w:szCs w:val="24"/>
        </w:rPr>
        <w:t>ня Чемодано</w:t>
      </w:r>
      <w:r>
        <w:rPr>
          <w:sz w:val="24"/>
          <w:szCs w:val="24"/>
        </w:rPr>
        <w:t>во»</w:t>
      </w:r>
    </w:p>
    <w:p w:rsidR="000E670B" w:rsidRDefault="000E670B" w:rsidP="000E67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7232F">
        <w:rPr>
          <w:sz w:val="24"/>
          <w:szCs w:val="24"/>
        </w:rPr>
        <w:t xml:space="preserve">                            №</w:t>
      </w:r>
      <w:r w:rsidR="00CB2457">
        <w:rPr>
          <w:sz w:val="24"/>
          <w:szCs w:val="24"/>
        </w:rPr>
        <w:t xml:space="preserve"> 4-а</w:t>
      </w:r>
      <w:r w:rsidR="0087232F">
        <w:rPr>
          <w:sz w:val="24"/>
          <w:szCs w:val="24"/>
        </w:rPr>
        <w:t xml:space="preserve"> </w:t>
      </w:r>
      <w:r w:rsidR="00CB2457">
        <w:rPr>
          <w:sz w:val="24"/>
          <w:szCs w:val="24"/>
        </w:rPr>
        <w:t xml:space="preserve"> от 28.02</w:t>
      </w:r>
      <w:r>
        <w:rPr>
          <w:sz w:val="24"/>
          <w:szCs w:val="24"/>
        </w:rPr>
        <w:t>.2013 года</w:t>
      </w:r>
    </w:p>
    <w:p w:rsidR="000E670B" w:rsidRDefault="000E670B" w:rsidP="000E670B">
      <w:pPr>
        <w:rPr>
          <w:sz w:val="24"/>
          <w:szCs w:val="24"/>
        </w:rPr>
      </w:pPr>
    </w:p>
    <w:p w:rsidR="000E670B" w:rsidRPr="00277683" w:rsidRDefault="000E670B" w:rsidP="000E670B">
      <w:pPr>
        <w:jc w:val="center"/>
        <w:rPr>
          <w:b/>
          <w:sz w:val="24"/>
          <w:szCs w:val="24"/>
        </w:rPr>
      </w:pPr>
      <w:r w:rsidRPr="00277683">
        <w:rPr>
          <w:b/>
          <w:sz w:val="24"/>
          <w:szCs w:val="24"/>
        </w:rPr>
        <w:t>Заключение о результатах публичных</w:t>
      </w:r>
      <w:bookmarkStart w:id="0" w:name="_GoBack"/>
      <w:bookmarkEnd w:id="0"/>
      <w:r w:rsidRPr="00277683">
        <w:rPr>
          <w:b/>
          <w:sz w:val="24"/>
          <w:szCs w:val="24"/>
        </w:rPr>
        <w:t xml:space="preserve"> слушаний</w:t>
      </w:r>
    </w:p>
    <w:p w:rsidR="000E670B" w:rsidRDefault="000E670B" w:rsidP="000E670B">
      <w:pPr>
        <w:jc w:val="both"/>
        <w:rPr>
          <w:sz w:val="24"/>
          <w:szCs w:val="24"/>
        </w:rPr>
      </w:pPr>
    </w:p>
    <w:p w:rsidR="000E670B" w:rsidRDefault="00CB2457" w:rsidP="000E6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28 февраля</w:t>
      </w:r>
      <w:r w:rsidR="000E670B">
        <w:rPr>
          <w:sz w:val="24"/>
          <w:szCs w:val="24"/>
        </w:rPr>
        <w:t xml:space="preserve"> 2013 года в се</w:t>
      </w:r>
      <w:r>
        <w:rPr>
          <w:sz w:val="24"/>
          <w:szCs w:val="24"/>
        </w:rPr>
        <w:t>льском поселении «Деревня Чемодано</w:t>
      </w:r>
      <w:r w:rsidR="000E670B">
        <w:rPr>
          <w:sz w:val="24"/>
          <w:szCs w:val="24"/>
        </w:rPr>
        <w:t>во» Юхновского района Калужской области состоялись публичные слушания по вопросу: «Рассмотрение проекта генерального плана сел</w:t>
      </w:r>
      <w:r>
        <w:rPr>
          <w:sz w:val="24"/>
          <w:szCs w:val="24"/>
        </w:rPr>
        <w:t>ьского поселения «Деревня Чемодано</w:t>
      </w:r>
      <w:r w:rsidR="000E670B">
        <w:rPr>
          <w:sz w:val="24"/>
          <w:szCs w:val="24"/>
        </w:rPr>
        <w:t>во» Юхновского района, Калужской области».</w:t>
      </w:r>
    </w:p>
    <w:p w:rsidR="000E670B" w:rsidRDefault="000E670B" w:rsidP="000E6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2457">
        <w:rPr>
          <w:sz w:val="24"/>
          <w:szCs w:val="24"/>
        </w:rPr>
        <w:t xml:space="preserve">  В слушаниях приняло участие 28 </w:t>
      </w:r>
      <w:r>
        <w:rPr>
          <w:sz w:val="24"/>
          <w:szCs w:val="24"/>
        </w:rPr>
        <w:t>человек. Замечаний и предложений по предложенному проекту не было.</w:t>
      </w:r>
    </w:p>
    <w:p w:rsidR="000E670B" w:rsidRDefault="000E670B" w:rsidP="000E6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Принято решение единогласно согласовать проект генерального плана сел</w:t>
      </w:r>
      <w:r w:rsidR="00CB2457">
        <w:rPr>
          <w:sz w:val="24"/>
          <w:szCs w:val="24"/>
        </w:rPr>
        <w:t>ьского поселения «Деревня Чемодано</w:t>
      </w:r>
      <w:r>
        <w:rPr>
          <w:sz w:val="24"/>
          <w:szCs w:val="24"/>
        </w:rPr>
        <w:t>во» Юхновского района, Калужской области.</w:t>
      </w:r>
    </w:p>
    <w:p w:rsidR="000E670B" w:rsidRDefault="000E670B" w:rsidP="000E670B">
      <w:pPr>
        <w:jc w:val="both"/>
        <w:rPr>
          <w:sz w:val="24"/>
          <w:szCs w:val="24"/>
        </w:rPr>
      </w:pPr>
    </w:p>
    <w:p w:rsidR="000E670B" w:rsidRDefault="000E670B" w:rsidP="000E670B">
      <w:pPr>
        <w:jc w:val="both"/>
        <w:rPr>
          <w:sz w:val="24"/>
          <w:szCs w:val="24"/>
        </w:rPr>
      </w:pPr>
    </w:p>
    <w:p w:rsidR="000E670B" w:rsidRPr="000E670B" w:rsidRDefault="000E670B" w:rsidP="000E670B">
      <w:pPr>
        <w:jc w:val="both"/>
        <w:rPr>
          <w:b/>
          <w:sz w:val="24"/>
          <w:szCs w:val="24"/>
        </w:rPr>
      </w:pPr>
      <w:r w:rsidRPr="000E670B">
        <w:rPr>
          <w:b/>
          <w:sz w:val="24"/>
          <w:szCs w:val="24"/>
        </w:rPr>
        <w:t>Глава администрации</w:t>
      </w:r>
    </w:p>
    <w:p w:rsidR="000E670B" w:rsidRDefault="00CB2457" w:rsidP="000E6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МО СП «Деревня Чемодано</w:t>
      </w:r>
      <w:r w:rsidR="000E670B" w:rsidRPr="000E670B">
        <w:rPr>
          <w:b/>
          <w:sz w:val="24"/>
          <w:szCs w:val="24"/>
        </w:rPr>
        <w:t xml:space="preserve">во»                                                              </w:t>
      </w:r>
      <w:r>
        <w:rPr>
          <w:b/>
          <w:sz w:val="24"/>
          <w:szCs w:val="24"/>
        </w:rPr>
        <w:t>Г.Н. Низова</w:t>
      </w:r>
    </w:p>
    <w:p w:rsidR="005D298B" w:rsidRDefault="005D298B"/>
    <w:sectPr w:rsidR="005D298B" w:rsidSect="00F9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0B"/>
    <w:rsid w:val="000E670B"/>
    <w:rsid w:val="005D298B"/>
    <w:rsid w:val="0087232F"/>
    <w:rsid w:val="00AA686A"/>
    <w:rsid w:val="00CB2457"/>
    <w:rsid w:val="00F9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Чемоданово</cp:lastModifiedBy>
  <cp:revision>5</cp:revision>
  <dcterms:created xsi:type="dcterms:W3CDTF">2018-01-22T11:36:00Z</dcterms:created>
  <dcterms:modified xsi:type="dcterms:W3CDTF">2018-01-22T13:45:00Z</dcterms:modified>
</cp:coreProperties>
</file>